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9C" w:rsidRPr="0009679C" w:rsidRDefault="0009679C" w:rsidP="0009679C">
      <w:pPr>
        <w:shd w:val="clear" w:color="auto" w:fill="FFFFFF"/>
        <w:jc w:val="center"/>
        <w:rPr>
          <w:rFonts w:ascii="Calibri" w:eastAsia="Times New Roman" w:hAnsi="Calibri"/>
          <w:color w:val="000000"/>
          <w:sz w:val="22"/>
          <w:szCs w:val="22"/>
          <w:lang w:eastAsia="ru-RU"/>
        </w:rPr>
      </w:pPr>
      <w:bookmarkStart w:id="0" w:name="_GoBack"/>
      <w:r w:rsidRPr="0009679C">
        <w:rPr>
          <w:rFonts w:ascii="Times New Roman" w:eastAsia="Times New Roman" w:hAnsi="Times New Roman"/>
          <w:b/>
          <w:bCs/>
          <w:color w:val="FF0000"/>
          <w:sz w:val="48"/>
          <w:szCs w:val="48"/>
          <w:lang w:eastAsia="ru-RU"/>
        </w:rPr>
        <w:t>Консультация для воспитателей</w:t>
      </w:r>
    </w:p>
    <w:p w:rsidR="0009679C" w:rsidRPr="0009679C" w:rsidRDefault="0009679C" w:rsidP="0009679C">
      <w:pPr>
        <w:shd w:val="clear" w:color="auto" w:fill="FFFFFF"/>
        <w:jc w:val="center"/>
        <w:rPr>
          <w:rFonts w:ascii="Calibri" w:eastAsia="Times New Roman" w:hAnsi="Calibri"/>
          <w:color w:val="000000"/>
          <w:sz w:val="22"/>
          <w:szCs w:val="22"/>
          <w:lang w:eastAsia="ru-RU"/>
        </w:rPr>
      </w:pPr>
      <w:proofErr w:type="spellStart"/>
      <w:r w:rsidRPr="0009679C">
        <w:rPr>
          <w:rFonts w:ascii="Times New Roman" w:eastAsia="Times New Roman" w:hAnsi="Times New Roman"/>
          <w:b/>
          <w:bCs/>
          <w:color w:val="000000"/>
          <w:sz w:val="48"/>
          <w:szCs w:val="48"/>
          <w:lang w:eastAsia="ru-RU"/>
        </w:rPr>
        <w:t>Логоритмические</w:t>
      </w:r>
      <w:proofErr w:type="spellEnd"/>
      <w:r w:rsidRPr="0009679C">
        <w:rPr>
          <w:rFonts w:ascii="Times New Roman" w:eastAsia="Times New Roman" w:hAnsi="Times New Roman"/>
          <w:b/>
          <w:bCs/>
          <w:color w:val="000000"/>
          <w:sz w:val="48"/>
          <w:szCs w:val="48"/>
          <w:lang w:eastAsia="ru-RU"/>
        </w:rPr>
        <w:t xml:space="preserve"> упражнения и их использование.</w:t>
      </w:r>
    </w:p>
    <w:bookmarkEnd w:id="0"/>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С каждым годом растет количество детей с различными нарушениями речи. Это результат недостаточного внимания со стороны родителей, замена живого общения с ребенком телевидением, увеличение частоты общих заболеваний детей, плохая экология и т. д. Поэтому необходимо искать новые, более эффективные и интересные детям формы коррекции речи.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FF0000"/>
          <w:sz w:val="28"/>
          <w:szCs w:val="28"/>
          <w:lang w:eastAsia="ru-RU"/>
        </w:rPr>
        <w:t>Логоритмика </w:t>
      </w:r>
      <w:r w:rsidRPr="0009679C">
        <w:rPr>
          <w:rFonts w:ascii="Times New Roman" w:eastAsia="Times New Roman" w:hAnsi="Times New Roman"/>
          <w:color w:val="000000"/>
          <w:sz w:val="28"/>
          <w:szCs w:val="28"/>
          <w:lang w:eastAsia="ru-RU"/>
        </w:rPr>
        <w:t>– это система упражнений, заданий, игр на основе сочетания музыки, движения, слова, направленная на решение коррекционных, образовательных и оздоровительных задач.</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proofErr w:type="spellStart"/>
      <w:r w:rsidRPr="0009679C">
        <w:rPr>
          <w:rFonts w:ascii="Times New Roman" w:eastAsia="Times New Roman" w:hAnsi="Times New Roman"/>
          <w:color w:val="FF0000"/>
          <w:sz w:val="28"/>
          <w:szCs w:val="28"/>
          <w:lang w:eastAsia="ru-RU"/>
        </w:rPr>
        <w:t>Логоритмические</w:t>
      </w:r>
      <w:proofErr w:type="spellEnd"/>
      <w:r w:rsidRPr="0009679C">
        <w:rPr>
          <w:rFonts w:ascii="Times New Roman" w:eastAsia="Times New Roman" w:hAnsi="Times New Roman"/>
          <w:color w:val="FF0000"/>
          <w:sz w:val="28"/>
          <w:szCs w:val="28"/>
          <w:lang w:eastAsia="ru-RU"/>
        </w:rPr>
        <w:t xml:space="preserve"> упражнения</w:t>
      </w:r>
      <w:r w:rsidRPr="0009679C">
        <w:rPr>
          <w:rFonts w:ascii="Times New Roman" w:eastAsia="Times New Roman" w:hAnsi="Times New Roman"/>
          <w:color w:val="000000"/>
          <w:sz w:val="28"/>
          <w:szCs w:val="28"/>
          <w:lang w:eastAsia="ru-RU"/>
        </w:rPr>
        <w:t xml:space="preserve"> включают в себя </w:t>
      </w:r>
      <w:proofErr w:type="spellStart"/>
      <w:r w:rsidRPr="0009679C">
        <w:rPr>
          <w:rFonts w:ascii="Times New Roman" w:eastAsia="Times New Roman" w:hAnsi="Times New Roman"/>
          <w:color w:val="000000"/>
          <w:sz w:val="28"/>
          <w:szCs w:val="28"/>
          <w:lang w:eastAsia="ru-RU"/>
        </w:rPr>
        <w:t>здоровьесберегающие</w:t>
      </w:r>
      <w:proofErr w:type="spellEnd"/>
      <w:r w:rsidRPr="0009679C">
        <w:rPr>
          <w:rFonts w:ascii="Times New Roman" w:eastAsia="Times New Roman" w:hAnsi="Times New Roman"/>
          <w:color w:val="000000"/>
          <w:sz w:val="28"/>
          <w:szCs w:val="28"/>
          <w:lang w:eastAsia="ru-RU"/>
        </w:rPr>
        <w:t xml:space="preserve"> технологии, что не только благотворно влияет на весь организм ребенка, но и способствует максимально эффективному повышению уровня звукопроизношения, овладения структурой слова, расширения словарного запаса детей дошкольного возраста. Благодаря </w:t>
      </w:r>
      <w:proofErr w:type="spellStart"/>
      <w:r w:rsidRPr="0009679C">
        <w:rPr>
          <w:rFonts w:ascii="Times New Roman" w:eastAsia="Times New Roman" w:hAnsi="Times New Roman"/>
          <w:color w:val="000000"/>
          <w:sz w:val="28"/>
          <w:szCs w:val="28"/>
          <w:lang w:eastAsia="ru-RU"/>
        </w:rPr>
        <w:t>логоритмическим</w:t>
      </w:r>
      <w:proofErr w:type="spellEnd"/>
      <w:r w:rsidRPr="0009679C">
        <w:rPr>
          <w:rFonts w:ascii="Times New Roman" w:eastAsia="Times New Roman" w:hAnsi="Times New Roman"/>
          <w:color w:val="000000"/>
          <w:sz w:val="28"/>
          <w:szCs w:val="28"/>
          <w:lang w:eastAsia="ru-RU"/>
        </w:rPr>
        <w:t xml:space="preserve"> занятиям укрепляется здоровье ребенка: в результате в его организме происходит перестройка различных систем, например, сердечно-сосудистой, дыхательной, </w:t>
      </w:r>
      <w:proofErr w:type="spellStart"/>
      <w:r w:rsidRPr="0009679C">
        <w:rPr>
          <w:rFonts w:ascii="Times New Roman" w:eastAsia="Times New Roman" w:hAnsi="Times New Roman"/>
          <w:color w:val="000000"/>
          <w:sz w:val="28"/>
          <w:szCs w:val="28"/>
          <w:lang w:eastAsia="ru-RU"/>
        </w:rPr>
        <w:t>речедвигательной</w:t>
      </w:r>
      <w:proofErr w:type="spellEnd"/>
      <w:r w:rsidRPr="0009679C">
        <w:rPr>
          <w:rFonts w:ascii="Times New Roman" w:eastAsia="Times New Roman" w:hAnsi="Times New Roman"/>
          <w:color w:val="000000"/>
          <w:sz w:val="28"/>
          <w:szCs w:val="28"/>
          <w:lang w:eastAsia="ru-RU"/>
        </w:rPr>
        <w:t>.</w:t>
      </w:r>
      <w:r w:rsidRPr="0009679C">
        <w:rPr>
          <w:rFonts w:ascii="Times New Roman" w:eastAsia="Times New Roman" w:hAnsi="Times New Roman"/>
          <w:i/>
          <w:iCs/>
          <w:color w:val="000000"/>
          <w:sz w:val="28"/>
          <w:szCs w:val="28"/>
          <w:lang w:eastAsia="ru-RU"/>
        </w:rPr>
        <w:t> Р</w:t>
      </w:r>
      <w:r w:rsidRPr="0009679C">
        <w:rPr>
          <w:rFonts w:ascii="Times New Roman" w:eastAsia="Times New Roman" w:hAnsi="Times New Roman"/>
          <w:color w:val="000000"/>
          <w:sz w:val="28"/>
          <w:szCs w:val="28"/>
          <w:lang w:eastAsia="ru-RU"/>
        </w:rPr>
        <w:t>азвиваются   моторные и  сенсорные функции, чувство равновесия, осанка, походка, грация движений.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w:t>
      </w:r>
      <w:r w:rsidRPr="0009679C">
        <w:rPr>
          <w:rFonts w:ascii="Times New Roman" w:eastAsia="Times New Roman" w:hAnsi="Times New Roman"/>
          <w:color w:val="FF0000"/>
          <w:sz w:val="28"/>
          <w:szCs w:val="28"/>
          <w:lang w:eastAsia="ru-RU"/>
        </w:rPr>
        <w:t xml:space="preserve">Цель </w:t>
      </w:r>
      <w:proofErr w:type="spellStart"/>
      <w:r w:rsidRPr="0009679C">
        <w:rPr>
          <w:rFonts w:ascii="Times New Roman" w:eastAsia="Times New Roman" w:hAnsi="Times New Roman"/>
          <w:color w:val="FF0000"/>
          <w:sz w:val="28"/>
          <w:szCs w:val="28"/>
          <w:lang w:eastAsia="ru-RU"/>
        </w:rPr>
        <w:t>логоритмических</w:t>
      </w:r>
      <w:proofErr w:type="spellEnd"/>
      <w:r w:rsidRPr="0009679C">
        <w:rPr>
          <w:rFonts w:ascii="Times New Roman" w:eastAsia="Times New Roman" w:hAnsi="Times New Roman"/>
          <w:color w:val="FF0000"/>
          <w:sz w:val="28"/>
          <w:szCs w:val="28"/>
          <w:lang w:eastAsia="ru-RU"/>
        </w:rPr>
        <w:t xml:space="preserve"> занятий</w:t>
      </w:r>
      <w:r w:rsidRPr="0009679C">
        <w:rPr>
          <w:rFonts w:ascii="Times New Roman" w:eastAsia="Times New Roman" w:hAnsi="Times New Roman"/>
          <w:color w:val="000000"/>
          <w:sz w:val="28"/>
          <w:szCs w:val="28"/>
          <w:lang w:eastAsia="ru-RU"/>
        </w:rPr>
        <w:t> - преодоление речевого, моторного, двигательного, фонематического нарушения путем развития, воспитания и коррекции двигательной сферы в сочетании со словом и музыкой.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Взаимоотношения указанных компонентов могут быть разнообразными, с преобладанием одного из них.  </w:t>
      </w:r>
      <w:proofErr w:type="spellStart"/>
      <w:r w:rsidRPr="0009679C">
        <w:rPr>
          <w:rFonts w:ascii="Times New Roman" w:eastAsia="Times New Roman" w:hAnsi="Times New Roman"/>
          <w:color w:val="000000"/>
          <w:sz w:val="28"/>
          <w:szCs w:val="28"/>
          <w:lang w:eastAsia="ru-RU"/>
        </w:rPr>
        <w:t>Логоритмику</w:t>
      </w:r>
      <w:proofErr w:type="spellEnd"/>
      <w:r w:rsidRPr="0009679C">
        <w:rPr>
          <w:rFonts w:ascii="Times New Roman" w:eastAsia="Times New Roman" w:hAnsi="Times New Roman"/>
          <w:color w:val="000000"/>
          <w:sz w:val="28"/>
          <w:szCs w:val="28"/>
          <w:lang w:eastAsia="ru-RU"/>
        </w:rPr>
        <w:t xml:space="preserve"> можно использовать как самостоятельный метод логопедической работы или как часть занятия.  На занятиях соблюдаются основные педагогические принципы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Музыкально-ритмические упражнения направлены на тренировку высших психических функций, в том числе разных сторон внимания, памяти, наблюдательности, тормозных реакций, координации движения. Особое место занимают упражнения, регулирующие мышечный тонус. Целью этого вида упражнений является устранение напряжённости, скованности, воспитание свободы действий, или, наоборот, повышение тонуса мышц – в зависимости от состояния ребёнка. В научной литературе доказана связь между развитием движений и формированием произношения. Раскованность и непринуждённость, приобретаемые детьми при выполнении ритмических движений телом, оказывают положительное влияние и на двигательные свойства речевых органов.</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xml:space="preserve">Для развития творческого потенциала, эффективной коррекции многообразных речевых нарушений у детей с  речевыми нарушениями </w:t>
      </w:r>
      <w:r w:rsidRPr="0009679C">
        <w:rPr>
          <w:rFonts w:ascii="Times New Roman" w:eastAsia="Times New Roman" w:hAnsi="Times New Roman"/>
          <w:color w:val="000000"/>
          <w:sz w:val="28"/>
          <w:szCs w:val="28"/>
          <w:lang w:eastAsia="ru-RU"/>
        </w:rPr>
        <w:lastRenderedPageBreak/>
        <w:t>можно использовать огромное количество упражнений, игр и тренингов, способствующих развитию связной речи детей.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Большое внимание необходимо уделить </w:t>
      </w:r>
      <w:proofErr w:type="spellStart"/>
      <w:r w:rsidRPr="0009679C">
        <w:rPr>
          <w:rFonts w:ascii="Times New Roman" w:eastAsia="Times New Roman" w:hAnsi="Times New Roman"/>
          <w:b/>
          <w:bCs/>
          <w:color w:val="FF0000"/>
          <w:sz w:val="28"/>
          <w:szCs w:val="28"/>
          <w:lang w:eastAsia="ru-RU"/>
        </w:rPr>
        <w:t>речедвигательным</w:t>
      </w:r>
      <w:proofErr w:type="spellEnd"/>
      <w:r w:rsidRPr="0009679C">
        <w:rPr>
          <w:rFonts w:ascii="Times New Roman" w:eastAsia="Times New Roman" w:hAnsi="Times New Roman"/>
          <w:b/>
          <w:bCs/>
          <w:color w:val="FF0000"/>
          <w:sz w:val="28"/>
          <w:szCs w:val="28"/>
          <w:lang w:eastAsia="ru-RU"/>
        </w:rPr>
        <w:t xml:space="preserve"> играм</w:t>
      </w:r>
      <w:r w:rsidRPr="0009679C">
        <w:rPr>
          <w:rFonts w:ascii="Times New Roman" w:eastAsia="Times New Roman" w:hAnsi="Times New Roman"/>
          <w:color w:val="000000"/>
          <w:sz w:val="28"/>
          <w:szCs w:val="28"/>
          <w:lang w:eastAsia="ru-RU"/>
        </w:rPr>
        <w:t> и упражнениям, в которые входят дыхательно-артикуляционный тренинг, игровой массаж и пальчиковая гимнастика, что предполагает развитие координационно-регулирующих функций речи и движения. Они развивают дыхательную систему, все виды моторики, устанавливают ассоциации между выразительными движениями и персонажами сказок, стихов, драматизаций.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Игры и игровые упражнения, которые проходят на </w:t>
      </w:r>
      <w:r w:rsidRPr="0009679C">
        <w:rPr>
          <w:rFonts w:ascii="Times New Roman" w:eastAsia="Times New Roman" w:hAnsi="Times New Roman"/>
          <w:b/>
          <w:bCs/>
          <w:color w:val="FF0000"/>
          <w:sz w:val="28"/>
          <w:szCs w:val="28"/>
          <w:lang w:eastAsia="ru-RU"/>
        </w:rPr>
        <w:t>дыхательно-артикуляционном тренинге</w:t>
      </w:r>
      <w:r w:rsidRPr="0009679C">
        <w:rPr>
          <w:rFonts w:ascii="Times New Roman" w:eastAsia="Times New Roman" w:hAnsi="Times New Roman"/>
          <w:color w:val="000000"/>
          <w:sz w:val="28"/>
          <w:szCs w:val="28"/>
          <w:lang w:eastAsia="ru-RU"/>
        </w:rPr>
        <w:t> являются основой для формирования неречевого и речевого дыхания, артикуляционной базы звуков. Дыхательно-артикуляционный тренинг проводится сначала изолированно, затем включается в ролевые ситуации. Упражнения выполняются под счет, с музыкальным сопровождением, с опорой на дирижерский жест и образец педагога.</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Снятию излишнего мышечного тонуса, утомления, умственного напряжения помогает </w:t>
      </w:r>
      <w:r w:rsidRPr="0009679C">
        <w:rPr>
          <w:rFonts w:ascii="Times New Roman" w:eastAsia="Times New Roman" w:hAnsi="Times New Roman"/>
          <w:b/>
          <w:bCs/>
          <w:color w:val="FF0000"/>
          <w:sz w:val="28"/>
          <w:szCs w:val="28"/>
          <w:lang w:eastAsia="ru-RU"/>
        </w:rPr>
        <w:t>игровой массаж</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в него включает игры и игровые упражнения только для рук и для рук с использованием различных предметов, которые способствуют развитию координации речи и движений, ориентировке в пространстве, регулированию мышечного тонуса.</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Основой для развития мелкой моторики и координации движений рук и пальцев с речью является </w:t>
      </w:r>
      <w:r w:rsidRPr="0009679C">
        <w:rPr>
          <w:rFonts w:ascii="Times New Roman" w:eastAsia="Times New Roman" w:hAnsi="Times New Roman"/>
          <w:b/>
          <w:bCs/>
          <w:color w:val="FF0000"/>
          <w:sz w:val="28"/>
          <w:szCs w:val="28"/>
          <w:lang w:eastAsia="ru-RU"/>
        </w:rPr>
        <w:t>пальчиковая гимнастика</w:t>
      </w:r>
      <w:r w:rsidRPr="0009679C">
        <w:rPr>
          <w:rFonts w:ascii="Times New Roman" w:eastAsia="Times New Roman" w:hAnsi="Times New Roman"/>
          <w:color w:val="FF0000"/>
          <w:sz w:val="28"/>
          <w:szCs w:val="28"/>
          <w:lang w:eastAsia="ru-RU"/>
        </w:rPr>
        <w:t>.</w:t>
      </w:r>
      <w:r w:rsidRPr="0009679C">
        <w:rPr>
          <w:rFonts w:ascii="Times New Roman" w:eastAsia="Times New Roman" w:hAnsi="Times New Roman"/>
          <w:color w:val="000000"/>
          <w:sz w:val="28"/>
          <w:szCs w:val="28"/>
          <w:lang w:eastAsia="ru-RU"/>
        </w:rPr>
        <w:t> Пальчиковые игры и упражнения стимулируют развитие артикуляционного компонента речи, развивают фантазию, превращают учебный процесс в увлекательную игру.</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Для развития просодических компонентов речи огромное значение имеют </w:t>
      </w:r>
      <w:r w:rsidRPr="0009679C">
        <w:rPr>
          <w:rFonts w:ascii="Times New Roman" w:eastAsia="Times New Roman" w:hAnsi="Times New Roman"/>
          <w:b/>
          <w:bCs/>
          <w:color w:val="FF0000"/>
          <w:sz w:val="28"/>
          <w:szCs w:val="28"/>
          <w:lang w:eastAsia="ru-RU"/>
        </w:rPr>
        <w:t>речевые игры и ролевые стихи</w:t>
      </w:r>
      <w:r w:rsidRPr="0009679C">
        <w:rPr>
          <w:rFonts w:ascii="Times New Roman" w:eastAsia="Times New Roman" w:hAnsi="Times New Roman"/>
          <w:b/>
          <w:bCs/>
          <w:color w:val="000000"/>
          <w:sz w:val="28"/>
          <w:szCs w:val="28"/>
          <w:lang w:eastAsia="ru-RU"/>
        </w:rPr>
        <w:t>:</w:t>
      </w:r>
      <w:r w:rsidRPr="0009679C">
        <w:rPr>
          <w:rFonts w:ascii="Times New Roman" w:eastAsia="Times New Roman" w:hAnsi="Times New Roman"/>
          <w:color w:val="000000"/>
          <w:sz w:val="28"/>
          <w:szCs w:val="28"/>
          <w:lang w:eastAsia="ru-RU"/>
        </w:rPr>
        <w:t> они вырабатывают ритмичность, мелодику, интонационную выразительность, кроме того, они оказывают благоприятное воздействие на состояние вербальной памяти и продуктивности запоминания. Соединение ритмичной, выразительной речи с движением способствует конкретизации слуховых образов, формированию связной речи.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Также можно использовать </w:t>
      </w:r>
      <w:r w:rsidRPr="0009679C">
        <w:rPr>
          <w:rFonts w:ascii="Times New Roman" w:eastAsia="Times New Roman" w:hAnsi="Times New Roman"/>
          <w:b/>
          <w:bCs/>
          <w:color w:val="FF0000"/>
          <w:sz w:val="28"/>
          <w:szCs w:val="28"/>
          <w:lang w:eastAsia="ru-RU"/>
        </w:rPr>
        <w:t>упражнения на озвучивание сказок</w:t>
      </w:r>
      <w:r w:rsidRPr="0009679C">
        <w:rPr>
          <w:rFonts w:ascii="Times New Roman" w:eastAsia="Times New Roman" w:hAnsi="Times New Roman"/>
          <w:color w:val="000000"/>
          <w:sz w:val="28"/>
          <w:szCs w:val="28"/>
          <w:lang w:eastAsia="ru-RU"/>
        </w:rPr>
        <w:t xml:space="preserve">, когда педагог читает текст, а дети сопровождают рассказ жестами, звукоподражанием, </w:t>
      </w:r>
      <w:proofErr w:type="spellStart"/>
      <w:r w:rsidRPr="0009679C">
        <w:rPr>
          <w:rFonts w:ascii="Times New Roman" w:eastAsia="Times New Roman" w:hAnsi="Times New Roman"/>
          <w:color w:val="000000"/>
          <w:sz w:val="28"/>
          <w:szCs w:val="28"/>
          <w:lang w:eastAsia="ru-RU"/>
        </w:rPr>
        <w:t>договариванием</w:t>
      </w:r>
      <w:proofErr w:type="spellEnd"/>
      <w:r w:rsidRPr="0009679C">
        <w:rPr>
          <w:rFonts w:ascii="Times New Roman" w:eastAsia="Times New Roman" w:hAnsi="Times New Roman"/>
          <w:color w:val="000000"/>
          <w:sz w:val="28"/>
          <w:szCs w:val="28"/>
          <w:lang w:eastAsia="ru-RU"/>
        </w:rPr>
        <w:t xml:space="preserve"> фразы. Для озвучивания фрагментов сказок, стихотворений применяются и музыкальные инструменты, которые педагог  выбирает в соответствии с содержанием произведений и характером игровых персонажей.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Огромное значение придается </w:t>
      </w:r>
      <w:r w:rsidRPr="0009679C">
        <w:rPr>
          <w:rFonts w:ascii="Times New Roman" w:eastAsia="Times New Roman" w:hAnsi="Times New Roman"/>
          <w:b/>
          <w:bCs/>
          <w:color w:val="FF0000"/>
          <w:sz w:val="28"/>
          <w:szCs w:val="28"/>
          <w:lang w:eastAsia="ru-RU"/>
        </w:rPr>
        <w:t>театрализованным играм</w:t>
      </w:r>
      <w:r w:rsidRPr="0009679C">
        <w:rPr>
          <w:rFonts w:ascii="Times New Roman" w:eastAsia="Times New Roman" w:hAnsi="Times New Roman"/>
          <w:color w:val="FF0000"/>
          <w:sz w:val="28"/>
          <w:szCs w:val="28"/>
          <w:lang w:eastAsia="ru-RU"/>
        </w:rPr>
        <w:t>,</w:t>
      </w:r>
      <w:r w:rsidRPr="0009679C">
        <w:rPr>
          <w:rFonts w:ascii="Times New Roman" w:eastAsia="Times New Roman" w:hAnsi="Times New Roman"/>
          <w:color w:val="000000"/>
          <w:sz w:val="28"/>
          <w:szCs w:val="28"/>
          <w:lang w:eastAsia="ru-RU"/>
        </w:rPr>
        <w:t> в которых дети выступают от имени героев сказок и песен.</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Внимание логопедов обращено также на развитие чувства ритма и двигательных способностей, основой которых являются </w:t>
      </w:r>
      <w:proofErr w:type="spellStart"/>
      <w:r w:rsidRPr="0009679C">
        <w:rPr>
          <w:rFonts w:ascii="Times New Roman" w:eastAsia="Times New Roman" w:hAnsi="Times New Roman"/>
          <w:b/>
          <w:bCs/>
          <w:color w:val="FF0000"/>
          <w:sz w:val="28"/>
          <w:szCs w:val="28"/>
          <w:lang w:eastAsia="ru-RU"/>
        </w:rPr>
        <w:t>танцевально</w:t>
      </w:r>
      <w:proofErr w:type="spellEnd"/>
      <w:r w:rsidRPr="0009679C">
        <w:rPr>
          <w:rFonts w:ascii="Times New Roman" w:eastAsia="Times New Roman" w:hAnsi="Times New Roman"/>
          <w:b/>
          <w:bCs/>
          <w:color w:val="FF0000"/>
          <w:sz w:val="28"/>
          <w:szCs w:val="28"/>
          <w:lang w:eastAsia="ru-RU"/>
        </w:rPr>
        <w:t xml:space="preserve"> - ритмические упражнения</w:t>
      </w:r>
      <w:r w:rsidRPr="0009679C">
        <w:rPr>
          <w:rFonts w:ascii="Times New Roman" w:eastAsia="Times New Roman" w:hAnsi="Times New Roman"/>
          <w:color w:val="000000"/>
          <w:sz w:val="28"/>
          <w:szCs w:val="28"/>
          <w:lang w:eastAsia="ru-RU"/>
        </w:rPr>
        <w:t xml:space="preserve">, позволяющие свободно и красиво выполнять </w:t>
      </w:r>
      <w:r w:rsidRPr="0009679C">
        <w:rPr>
          <w:rFonts w:ascii="Times New Roman" w:eastAsia="Times New Roman" w:hAnsi="Times New Roman"/>
          <w:color w:val="000000"/>
          <w:sz w:val="28"/>
          <w:szCs w:val="28"/>
          <w:lang w:eastAsia="ru-RU"/>
        </w:rPr>
        <w:lastRenderedPageBreak/>
        <w:t>согласованные с музыкой движения, задания и игры (в том числе подвижные).</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xml:space="preserve">В логопедической ритмике используется множество </w:t>
      </w:r>
      <w:proofErr w:type="spellStart"/>
      <w:r w:rsidRPr="0009679C">
        <w:rPr>
          <w:rFonts w:ascii="Times New Roman" w:eastAsia="Times New Roman" w:hAnsi="Times New Roman"/>
          <w:color w:val="000000"/>
          <w:sz w:val="28"/>
          <w:szCs w:val="28"/>
          <w:lang w:eastAsia="ru-RU"/>
        </w:rPr>
        <w:t>танцевально</w:t>
      </w:r>
      <w:proofErr w:type="spellEnd"/>
      <w:r w:rsidRPr="0009679C">
        <w:rPr>
          <w:rFonts w:ascii="Times New Roman" w:eastAsia="Times New Roman" w:hAnsi="Times New Roman"/>
          <w:color w:val="000000"/>
          <w:sz w:val="28"/>
          <w:szCs w:val="28"/>
          <w:lang w:eastAsia="ru-RU"/>
        </w:rPr>
        <w:t xml:space="preserve"> - ритмических упражнений, в которые входят </w:t>
      </w:r>
      <w:proofErr w:type="spellStart"/>
      <w:r w:rsidRPr="0009679C">
        <w:rPr>
          <w:rFonts w:ascii="Times New Roman" w:eastAsia="Times New Roman" w:hAnsi="Times New Roman"/>
          <w:color w:val="000000"/>
          <w:sz w:val="28"/>
          <w:szCs w:val="28"/>
          <w:lang w:eastAsia="ru-RU"/>
        </w:rPr>
        <w:t>игрогимнастика</w:t>
      </w:r>
      <w:proofErr w:type="spellEnd"/>
      <w:r w:rsidRPr="0009679C">
        <w:rPr>
          <w:rFonts w:ascii="Times New Roman" w:eastAsia="Times New Roman" w:hAnsi="Times New Roman"/>
          <w:color w:val="000000"/>
          <w:sz w:val="28"/>
          <w:szCs w:val="28"/>
          <w:lang w:eastAsia="ru-RU"/>
        </w:rPr>
        <w:t xml:space="preserve"> и </w:t>
      </w:r>
      <w:proofErr w:type="spellStart"/>
      <w:r w:rsidRPr="0009679C">
        <w:rPr>
          <w:rFonts w:ascii="Times New Roman" w:eastAsia="Times New Roman" w:hAnsi="Times New Roman"/>
          <w:color w:val="000000"/>
          <w:sz w:val="28"/>
          <w:szCs w:val="28"/>
          <w:lang w:eastAsia="ru-RU"/>
        </w:rPr>
        <w:t>игроритмика</w:t>
      </w:r>
      <w:proofErr w:type="spellEnd"/>
      <w:r w:rsidRPr="0009679C">
        <w:rPr>
          <w:rFonts w:ascii="Times New Roman" w:eastAsia="Times New Roman" w:hAnsi="Times New Roman"/>
          <w:color w:val="000000"/>
          <w:sz w:val="28"/>
          <w:szCs w:val="28"/>
          <w:lang w:eastAsia="ru-RU"/>
        </w:rPr>
        <w:t>.</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 </w:t>
      </w:r>
      <w:proofErr w:type="spellStart"/>
      <w:r w:rsidRPr="0009679C">
        <w:rPr>
          <w:rFonts w:ascii="Times New Roman" w:eastAsia="Times New Roman" w:hAnsi="Times New Roman"/>
          <w:b/>
          <w:bCs/>
          <w:color w:val="FF0000"/>
          <w:sz w:val="28"/>
          <w:szCs w:val="28"/>
          <w:lang w:eastAsia="ru-RU"/>
        </w:rPr>
        <w:t>Игрогимнастика</w:t>
      </w:r>
      <w:proofErr w:type="spellEnd"/>
      <w:r w:rsidRPr="0009679C">
        <w:rPr>
          <w:rFonts w:ascii="Times New Roman" w:eastAsia="Times New Roman" w:hAnsi="Times New Roman"/>
          <w:color w:val="000000"/>
          <w:sz w:val="28"/>
          <w:szCs w:val="28"/>
          <w:lang w:eastAsia="ru-RU"/>
        </w:rPr>
        <w:t> позволяет чувствовать и развивать определенные группы мышц, регулировать мышечный тонус, включает необходимые игры и упражнения для развития координации, пространственной ориентировки, осознания схемы собственного тела</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000000"/>
          <w:sz w:val="28"/>
          <w:szCs w:val="28"/>
          <w:lang w:eastAsia="ru-RU"/>
        </w:rPr>
        <w:t> </w:t>
      </w:r>
      <w:proofErr w:type="spellStart"/>
      <w:r w:rsidRPr="0009679C">
        <w:rPr>
          <w:rFonts w:ascii="Times New Roman" w:eastAsia="Times New Roman" w:hAnsi="Times New Roman"/>
          <w:b/>
          <w:bCs/>
          <w:color w:val="FF0000"/>
          <w:sz w:val="28"/>
          <w:szCs w:val="28"/>
          <w:lang w:eastAsia="ru-RU"/>
        </w:rPr>
        <w:t>Игроритмика</w:t>
      </w:r>
      <w:proofErr w:type="spellEnd"/>
      <w:r w:rsidRPr="0009679C">
        <w:rPr>
          <w:rFonts w:ascii="Times New Roman" w:eastAsia="Times New Roman" w:hAnsi="Times New Roman"/>
          <w:color w:val="000000"/>
          <w:sz w:val="28"/>
          <w:szCs w:val="28"/>
          <w:lang w:eastAsia="ru-RU"/>
        </w:rPr>
        <w:t xml:space="preserve"> - это двигательные и ритмические комплексы, выполняемые под специально подобранную музыку.  Каждая танцевально-ритмическая композиция имеет целевую направленность, сюжетный характер и завершенность. В танцевальных композициях передается характеристика музыкального произведения при помощи движений рук, пластических жестов и выразительных поз. При исполнении ритмических комплексов используются жесты рук и телодвижения, сопровождающиеся звуком (хлопками, шлепками, щелчками пальцев, </w:t>
      </w:r>
      <w:proofErr w:type="spellStart"/>
      <w:r w:rsidRPr="0009679C">
        <w:rPr>
          <w:rFonts w:ascii="Times New Roman" w:eastAsia="Times New Roman" w:hAnsi="Times New Roman"/>
          <w:color w:val="000000"/>
          <w:sz w:val="28"/>
          <w:szCs w:val="28"/>
          <w:lang w:eastAsia="ru-RU"/>
        </w:rPr>
        <w:t>притопываниями</w:t>
      </w:r>
      <w:proofErr w:type="spellEnd"/>
      <w:r w:rsidRPr="0009679C">
        <w:rPr>
          <w:rFonts w:ascii="Times New Roman" w:eastAsia="Times New Roman" w:hAnsi="Times New Roman"/>
          <w:color w:val="000000"/>
          <w:sz w:val="28"/>
          <w:szCs w:val="28"/>
          <w:lang w:eastAsia="ru-RU"/>
        </w:rPr>
        <w:t>).</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Большое значение для развития связной речи детей старшего дошкольного возраста придается </w:t>
      </w:r>
      <w:r w:rsidRPr="0009679C">
        <w:rPr>
          <w:rFonts w:ascii="Times New Roman" w:eastAsia="Times New Roman" w:hAnsi="Times New Roman"/>
          <w:b/>
          <w:bCs/>
          <w:color w:val="FF0000"/>
          <w:sz w:val="28"/>
          <w:szCs w:val="28"/>
          <w:lang w:eastAsia="ru-RU"/>
        </w:rPr>
        <w:t>эмоционально-волевому тренингу</w:t>
      </w:r>
      <w:r w:rsidRPr="0009679C">
        <w:rPr>
          <w:rFonts w:ascii="Times New Roman" w:eastAsia="Times New Roman" w:hAnsi="Times New Roman"/>
          <w:color w:val="000000"/>
          <w:sz w:val="28"/>
          <w:szCs w:val="28"/>
          <w:lang w:eastAsia="ru-RU"/>
        </w:rPr>
        <w:t xml:space="preserve">, который включает игры и игровые упражнения, имеющие своей целью невербальное и вербальное выражение основных эмоций (радости, печали, удивления, страха, злости, интереса, горя, спокойствия). Эмоционально-волевой тренинг направлен в первую очередь на развитие </w:t>
      </w:r>
      <w:proofErr w:type="spellStart"/>
      <w:r w:rsidRPr="0009679C">
        <w:rPr>
          <w:rFonts w:ascii="Times New Roman" w:eastAsia="Times New Roman" w:hAnsi="Times New Roman"/>
          <w:color w:val="000000"/>
          <w:sz w:val="28"/>
          <w:szCs w:val="28"/>
          <w:lang w:eastAsia="ru-RU"/>
        </w:rPr>
        <w:t>сензитивных</w:t>
      </w:r>
      <w:proofErr w:type="spellEnd"/>
      <w:r w:rsidRPr="0009679C">
        <w:rPr>
          <w:rFonts w:ascii="Times New Roman" w:eastAsia="Times New Roman" w:hAnsi="Times New Roman"/>
          <w:color w:val="000000"/>
          <w:sz w:val="28"/>
          <w:szCs w:val="28"/>
          <w:lang w:eastAsia="ru-RU"/>
        </w:rPr>
        <w:t xml:space="preserve"> способностей (</w:t>
      </w:r>
      <w:proofErr w:type="spellStart"/>
      <w:r w:rsidRPr="0009679C">
        <w:rPr>
          <w:rFonts w:ascii="Times New Roman" w:eastAsia="Times New Roman" w:hAnsi="Times New Roman"/>
          <w:color w:val="000000"/>
          <w:sz w:val="28"/>
          <w:szCs w:val="28"/>
          <w:lang w:eastAsia="ru-RU"/>
        </w:rPr>
        <w:t>эмпатии</w:t>
      </w:r>
      <w:proofErr w:type="spellEnd"/>
      <w:r w:rsidRPr="0009679C">
        <w:rPr>
          <w:rFonts w:ascii="Times New Roman" w:eastAsia="Times New Roman" w:hAnsi="Times New Roman"/>
          <w:color w:val="000000"/>
          <w:sz w:val="28"/>
          <w:szCs w:val="28"/>
          <w:lang w:eastAsia="ru-RU"/>
        </w:rPr>
        <w:t>, коммуникативных навыков) и позитивной самооценки путем вовлечения ребенка в общую игровую деятельность. Достижение эмоционального раскрепощения, открытости происходит через эмоциональную разминку. Этюды на развитие мимики, пантомимики, вокальной мимики пополняют опыт экспрессивного реагирования.</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w:t>
      </w:r>
      <w:r w:rsidRPr="0009679C">
        <w:rPr>
          <w:rFonts w:ascii="Times New Roman" w:eastAsia="Times New Roman" w:hAnsi="Times New Roman"/>
          <w:b/>
          <w:bCs/>
          <w:color w:val="FF0000"/>
          <w:sz w:val="28"/>
          <w:szCs w:val="28"/>
          <w:lang w:eastAsia="ru-RU"/>
        </w:rPr>
        <w:t>Креативный тренинг</w:t>
      </w:r>
      <w:r w:rsidRPr="0009679C">
        <w:rPr>
          <w:rFonts w:ascii="Times New Roman" w:eastAsia="Times New Roman" w:hAnsi="Times New Roman"/>
          <w:color w:val="000000"/>
          <w:sz w:val="28"/>
          <w:szCs w:val="28"/>
          <w:lang w:eastAsia="ru-RU"/>
        </w:rPr>
        <w:t> способствует развитию беглости, гибкости и оригинальности мышления, умению планировать и организовывать свою деятельность, переходу от наглядно-действенного к наглядно–образному мышлению, формированию конструктивных представлений. Опираясь на музыкальные впечатления, дети создают пластические, графические и словесные образы.</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Релаксационные упражнения</w:t>
      </w:r>
      <w:r w:rsidRPr="0009679C">
        <w:rPr>
          <w:rFonts w:ascii="Times New Roman" w:eastAsia="Times New Roman" w:hAnsi="Times New Roman"/>
          <w:color w:val="FF0000"/>
          <w:sz w:val="28"/>
          <w:szCs w:val="28"/>
          <w:lang w:eastAsia="ru-RU"/>
        </w:rPr>
        <w:t> </w:t>
      </w:r>
      <w:r w:rsidRPr="0009679C">
        <w:rPr>
          <w:rFonts w:ascii="Times New Roman" w:eastAsia="Times New Roman" w:hAnsi="Times New Roman"/>
          <w:color w:val="000000"/>
          <w:sz w:val="28"/>
          <w:szCs w:val="28"/>
          <w:lang w:eastAsia="ru-RU"/>
        </w:rPr>
        <w:t xml:space="preserve">снимают мышечное напряжение и позволяют контролировать деструктивные эмоции и действия, овладеть навыками </w:t>
      </w:r>
      <w:proofErr w:type="spellStart"/>
      <w:r w:rsidRPr="0009679C">
        <w:rPr>
          <w:rFonts w:ascii="Times New Roman" w:eastAsia="Times New Roman" w:hAnsi="Times New Roman"/>
          <w:color w:val="000000"/>
          <w:sz w:val="28"/>
          <w:szCs w:val="28"/>
          <w:lang w:eastAsia="ru-RU"/>
        </w:rPr>
        <w:t>саморегуляции</w:t>
      </w:r>
      <w:proofErr w:type="spellEnd"/>
      <w:r w:rsidRPr="0009679C">
        <w:rPr>
          <w:rFonts w:ascii="Times New Roman" w:eastAsia="Times New Roman" w:hAnsi="Times New Roman"/>
          <w:color w:val="000000"/>
          <w:sz w:val="28"/>
          <w:szCs w:val="28"/>
          <w:lang w:eastAsia="ru-RU"/>
        </w:rPr>
        <w:t>. Параллельно развиваются коммуникативная и регулирующая функции речи.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proofErr w:type="spellStart"/>
      <w:r w:rsidRPr="0009679C">
        <w:rPr>
          <w:rFonts w:ascii="Times New Roman" w:eastAsia="Times New Roman" w:hAnsi="Times New Roman"/>
          <w:b/>
          <w:bCs/>
          <w:color w:val="FF0000"/>
          <w:sz w:val="28"/>
          <w:szCs w:val="28"/>
          <w:lang w:eastAsia="ru-RU"/>
        </w:rPr>
        <w:t>Логоритмические</w:t>
      </w:r>
      <w:proofErr w:type="spellEnd"/>
      <w:r w:rsidRPr="0009679C">
        <w:rPr>
          <w:rFonts w:ascii="Times New Roman" w:eastAsia="Times New Roman" w:hAnsi="Times New Roman"/>
          <w:b/>
          <w:bCs/>
          <w:color w:val="FF0000"/>
          <w:sz w:val="28"/>
          <w:szCs w:val="28"/>
          <w:lang w:eastAsia="ru-RU"/>
        </w:rPr>
        <w:t xml:space="preserve"> игры и упражнения позволяют решать разнообразные задачи</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развитие слухового и зрительного внимания; • развитие фонематического слуха; • развитие пространственной организации движений; • развитие общей и тонкой моторики, мимики; • развитие физиологического и фонационного дыхания; • формирование артикуляционной базы звуков; • развитие чувства ритма; • развитие переключаемости с одного поля деятельности на другое; • развитие коммуникативных качеств.</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lastRenderedPageBreak/>
        <w:t>В логоритмике выделяют два основных направления в работе с детьми: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1 направление</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предусматривает развитие неречевых процессов: - совершенствование общей моторики, координации движений, ориентации в пространстве; регуляция мышечного тонуса; - развитие чувства музыкального темпа и ритма, певческих способностей; активизация всех видов внимания и памяти.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2 направление</w:t>
      </w:r>
      <w:r w:rsidRPr="0009679C">
        <w:rPr>
          <w:rFonts w:ascii="Times New Roman" w:eastAsia="Times New Roman" w:hAnsi="Times New Roman"/>
          <w:color w:val="000000"/>
          <w:sz w:val="28"/>
          <w:szCs w:val="28"/>
          <w:lang w:eastAsia="ru-RU"/>
        </w:rPr>
        <w:t>– развитие речи детей и корректирование их речевых нарушений. Эта работа включает в себя: - развитие дыхания, голоса; - выработку умеренного темпа речи и ее интонационной выразительности; - развитие артикуляционной и мимической моторики; -координацию речи с движением; - воспитание правильного звукопроизношения и формирование фонематического слуха.</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 xml:space="preserve">Все виды </w:t>
      </w:r>
      <w:proofErr w:type="spellStart"/>
      <w:r w:rsidRPr="0009679C">
        <w:rPr>
          <w:rFonts w:ascii="Times New Roman" w:eastAsia="Times New Roman" w:hAnsi="Times New Roman"/>
          <w:b/>
          <w:bCs/>
          <w:color w:val="FF0000"/>
          <w:sz w:val="28"/>
          <w:szCs w:val="28"/>
          <w:lang w:eastAsia="ru-RU"/>
        </w:rPr>
        <w:t>логоритмических</w:t>
      </w:r>
      <w:proofErr w:type="spellEnd"/>
      <w:r w:rsidRPr="0009679C">
        <w:rPr>
          <w:rFonts w:ascii="Times New Roman" w:eastAsia="Times New Roman" w:hAnsi="Times New Roman"/>
          <w:b/>
          <w:bCs/>
          <w:color w:val="FF0000"/>
          <w:sz w:val="28"/>
          <w:szCs w:val="28"/>
          <w:lang w:eastAsia="ru-RU"/>
        </w:rPr>
        <w:t xml:space="preserve"> игр и упражнений предлагаются детям в сочетании с ритмической основой</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под музыку, - под счет, - словесное и стихотворное сопровождение.</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Формы работы с детьми</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групповые, - подгрупповые, - индивидуальные.</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FF0000"/>
          <w:sz w:val="28"/>
          <w:szCs w:val="28"/>
          <w:lang w:eastAsia="ru-RU"/>
        </w:rPr>
        <w:t> </w:t>
      </w:r>
      <w:r w:rsidRPr="0009679C">
        <w:rPr>
          <w:rFonts w:ascii="Times New Roman" w:eastAsia="Times New Roman" w:hAnsi="Times New Roman"/>
          <w:b/>
          <w:bCs/>
          <w:color w:val="FF0000"/>
          <w:sz w:val="28"/>
          <w:szCs w:val="28"/>
          <w:lang w:eastAsia="ru-RU"/>
        </w:rPr>
        <w:t xml:space="preserve">При проведении </w:t>
      </w:r>
      <w:proofErr w:type="spellStart"/>
      <w:r w:rsidRPr="0009679C">
        <w:rPr>
          <w:rFonts w:ascii="Times New Roman" w:eastAsia="Times New Roman" w:hAnsi="Times New Roman"/>
          <w:b/>
          <w:bCs/>
          <w:color w:val="FF0000"/>
          <w:sz w:val="28"/>
          <w:szCs w:val="28"/>
          <w:lang w:eastAsia="ru-RU"/>
        </w:rPr>
        <w:t>логоритмических</w:t>
      </w:r>
      <w:proofErr w:type="spellEnd"/>
      <w:r w:rsidRPr="0009679C">
        <w:rPr>
          <w:rFonts w:ascii="Times New Roman" w:eastAsia="Times New Roman" w:hAnsi="Times New Roman"/>
          <w:b/>
          <w:bCs/>
          <w:color w:val="FF0000"/>
          <w:sz w:val="28"/>
          <w:szCs w:val="28"/>
          <w:lang w:eastAsia="ru-RU"/>
        </w:rPr>
        <w:t xml:space="preserve"> игр и упражнений включаются различные виды деятельности:</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xml:space="preserve">- пальчиковые игры или массаж пальцев;  - упражнения на развитие дыхания, голоса и артикуляции; - стихотворения, сопровождаемые движениями; - упражнения, регулирующие мышечный тонус; - речевые упражнения без музыкального сопровождения; - </w:t>
      </w:r>
      <w:proofErr w:type="spellStart"/>
      <w:r w:rsidRPr="0009679C">
        <w:rPr>
          <w:rFonts w:ascii="Times New Roman" w:eastAsia="Times New Roman" w:hAnsi="Times New Roman"/>
          <w:color w:val="000000"/>
          <w:sz w:val="28"/>
          <w:szCs w:val="28"/>
          <w:lang w:eastAsia="ru-RU"/>
        </w:rPr>
        <w:t>чистоговорки</w:t>
      </w:r>
      <w:proofErr w:type="spellEnd"/>
      <w:r w:rsidRPr="0009679C">
        <w:rPr>
          <w:rFonts w:ascii="Times New Roman" w:eastAsia="Times New Roman" w:hAnsi="Times New Roman"/>
          <w:color w:val="000000"/>
          <w:sz w:val="28"/>
          <w:szCs w:val="28"/>
          <w:lang w:eastAsia="ru-RU"/>
        </w:rPr>
        <w:t>; - речевые и музыкальные игры; - различные виды ходьбы и бега под музыку; - ритмические  упражнения, пение; - подвижные игры, драматизации; - мимические упражнения; - упражнения на релаксацию под музыку.</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proofErr w:type="spellStart"/>
      <w:r w:rsidRPr="0009679C">
        <w:rPr>
          <w:rFonts w:ascii="Times New Roman" w:eastAsia="Times New Roman" w:hAnsi="Times New Roman"/>
          <w:b/>
          <w:bCs/>
          <w:color w:val="FF0000"/>
          <w:sz w:val="28"/>
          <w:szCs w:val="28"/>
          <w:lang w:eastAsia="ru-RU"/>
        </w:rPr>
        <w:t>Логоритмические</w:t>
      </w:r>
      <w:proofErr w:type="spellEnd"/>
      <w:r w:rsidRPr="0009679C">
        <w:rPr>
          <w:rFonts w:ascii="Times New Roman" w:eastAsia="Times New Roman" w:hAnsi="Times New Roman"/>
          <w:b/>
          <w:bCs/>
          <w:color w:val="FF0000"/>
          <w:sz w:val="28"/>
          <w:szCs w:val="28"/>
          <w:lang w:eastAsia="ru-RU"/>
        </w:rPr>
        <w:t xml:space="preserve"> игры и упражнения в режимных моментах:</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xml:space="preserve">1. Утренняя гимнастика с речевыми звукоподражаниями. 2. Проговаривание </w:t>
      </w:r>
      <w:proofErr w:type="spellStart"/>
      <w:r w:rsidRPr="0009679C">
        <w:rPr>
          <w:rFonts w:ascii="Times New Roman" w:eastAsia="Times New Roman" w:hAnsi="Times New Roman"/>
          <w:color w:val="000000"/>
          <w:sz w:val="28"/>
          <w:szCs w:val="28"/>
          <w:lang w:eastAsia="ru-RU"/>
        </w:rPr>
        <w:t>потешек</w:t>
      </w:r>
      <w:proofErr w:type="spellEnd"/>
      <w:r w:rsidRPr="0009679C">
        <w:rPr>
          <w:rFonts w:ascii="Times New Roman" w:eastAsia="Times New Roman" w:hAnsi="Times New Roman"/>
          <w:color w:val="000000"/>
          <w:sz w:val="28"/>
          <w:szCs w:val="28"/>
          <w:lang w:eastAsia="ru-RU"/>
        </w:rPr>
        <w:t xml:space="preserve">,  приговорок,  чистоговорок во время режимных процессов - умывания, одевания на прогулку, подготовки к НОД. 3. Динамические паузы между НОД. 4. Физкультурные сюжетные формы НОД с использованием речевого материала. 5. </w:t>
      </w:r>
      <w:proofErr w:type="spellStart"/>
      <w:r w:rsidRPr="0009679C">
        <w:rPr>
          <w:rFonts w:ascii="Times New Roman" w:eastAsia="Times New Roman" w:hAnsi="Times New Roman"/>
          <w:color w:val="000000"/>
          <w:sz w:val="28"/>
          <w:szCs w:val="28"/>
          <w:lang w:eastAsia="ru-RU"/>
        </w:rPr>
        <w:t>Логоритмические</w:t>
      </w:r>
      <w:proofErr w:type="spellEnd"/>
      <w:r w:rsidRPr="0009679C">
        <w:rPr>
          <w:rFonts w:ascii="Times New Roman" w:eastAsia="Times New Roman" w:hAnsi="Times New Roman"/>
          <w:color w:val="000000"/>
          <w:sz w:val="28"/>
          <w:szCs w:val="28"/>
          <w:lang w:eastAsia="ru-RU"/>
        </w:rPr>
        <w:t xml:space="preserve"> физкультминутки во время образовательного процесса. 6. Бодрящая гимнастика со звукоподражанием. 7. Подвижные игры с </w:t>
      </w:r>
      <w:proofErr w:type="spellStart"/>
      <w:r w:rsidRPr="0009679C">
        <w:rPr>
          <w:rFonts w:ascii="Times New Roman" w:eastAsia="Times New Roman" w:hAnsi="Times New Roman"/>
          <w:color w:val="000000"/>
          <w:sz w:val="28"/>
          <w:szCs w:val="28"/>
          <w:lang w:eastAsia="ru-RU"/>
        </w:rPr>
        <w:t>речетативом</w:t>
      </w:r>
      <w:proofErr w:type="spellEnd"/>
      <w:r w:rsidRPr="0009679C">
        <w:rPr>
          <w:rFonts w:ascii="Times New Roman" w:eastAsia="Times New Roman" w:hAnsi="Times New Roman"/>
          <w:color w:val="000000"/>
          <w:sz w:val="28"/>
          <w:szCs w:val="28"/>
          <w:lang w:eastAsia="ru-RU"/>
        </w:rPr>
        <w:t xml:space="preserve"> и движениями. 8. </w:t>
      </w:r>
      <w:proofErr w:type="spellStart"/>
      <w:r w:rsidRPr="0009679C">
        <w:rPr>
          <w:rFonts w:ascii="Times New Roman" w:eastAsia="Times New Roman" w:hAnsi="Times New Roman"/>
          <w:color w:val="000000"/>
          <w:sz w:val="28"/>
          <w:szCs w:val="28"/>
          <w:lang w:eastAsia="ru-RU"/>
        </w:rPr>
        <w:t>Логоритмические</w:t>
      </w:r>
      <w:proofErr w:type="spellEnd"/>
      <w:r w:rsidRPr="0009679C">
        <w:rPr>
          <w:rFonts w:ascii="Times New Roman" w:eastAsia="Times New Roman" w:hAnsi="Times New Roman"/>
          <w:color w:val="000000"/>
          <w:sz w:val="28"/>
          <w:szCs w:val="28"/>
          <w:lang w:eastAsia="ru-RU"/>
        </w:rPr>
        <w:t xml:space="preserve"> досуги.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xml:space="preserve">Одно из необходимых условий для получения хороших результатов - взаимодействие педагогов и родителей.  </w:t>
      </w:r>
      <w:proofErr w:type="spellStart"/>
      <w:r w:rsidRPr="0009679C">
        <w:rPr>
          <w:rFonts w:ascii="Times New Roman" w:eastAsia="Times New Roman" w:hAnsi="Times New Roman"/>
          <w:color w:val="000000"/>
          <w:sz w:val="28"/>
          <w:szCs w:val="28"/>
          <w:lang w:eastAsia="ru-RU"/>
        </w:rPr>
        <w:t>Чистоговорки</w:t>
      </w:r>
      <w:proofErr w:type="spellEnd"/>
      <w:r w:rsidRPr="0009679C">
        <w:rPr>
          <w:rFonts w:ascii="Times New Roman" w:eastAsia="Times New Roman" w:hAnsi="Times New Roman"/>
          <w:color w:val="000000"/>
          <w:sz w:val="28"/>
          <w:szCs w:val="28"/>
          <w:lang w:eastAsia="ru-RU"/>
        </w:rPr>
        <w:t>, пальчиковые игры, динамические паузы можно предложить родителям в качестве рекомендаций для закрепления дома. Важно правильно организовать общение с детьми. Доброжелательное, внимательное отношение к каждому ребенку – это залог успешной работы. Очень важна логопедическая ритмика для детей, имеющих проблемы становления речевой функции (алалия, задержка речевого развития, нарушение звукопроизношения, заикание, аутистические расстройства), так как занятия создают положительный эмоциональный настрой к речи, мотивацию к выполнению логопедических упражнений и т.д.</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lastRenderedPageBreak/>
        <w:t xml:space="preserve">Под влиянием регулярного включения </w:t>
      </w:r>
      <w:proofErr w:type="spellStart"/>
      <w:r w:rsidRPr="0009679C">
        <w:rPr>
          <w:rFonts w:ascii="Times New Roman" w:eastAsia="Times New Roman" w:hAnsi="Times New Roman"/>
          <w:color w:val="000000"/>
          <w:sz w:val="28"/>
          <w:szCs w:val="28"/>
          <w:lang w:eastAsia="ru-RU"/>
        </w:rPr>
        <w:t>логоритмических</w:t>
      </w:r>
      <w:proofErr w:type="spellEnd"/>
      <w:r w:rsidRPr="0009679C">
        <w:rPr>
          <w:rFonts w:ascii="Times New Roman" w:eastAsia="Times New Roman" w:hAnsi="Times New Roman"/>
          <w:color w:val="000000"/>
          <w:sz w:val="28"/>
          <w:szCs w:val="28"/>
          <w:lang w:eastAsia="ru-RU"/>
        </w:rPr>
        <w:t xml:space="preserve"> игр и упражнений у детей происходит положительная перестройка </w:t>
      </w:r>
      <w:proofErr w:type="spellStart"/>
      <w:r w:rsidRPr="0009679C">
        <w:rPr>
          <w:rFonts w:ascii="Times New Roman" w:eastAsia="Times New Roman" w:hAnsi="Times New Roman"/>
          <w:color w:val="000000"/>
          <w:sz w:val="28"/>
          <w:szCs w:val="28"/>
          <w:lang w:eastAsia="ru-RU"/>
        </w:rPr>
        <w:t>речедвигательной</w:t>
      </w:r>
      <w:proofErr w:type="spellEnd"/>
      <w:r w:rsidRPr="0009679C">
        <w:rPr>
          <w:rFonts w:ascii="Times New Roman" w:eastAsia="Times New Roman" w:hAnsi="Times New Roman"/>
          <w:color w:val="000000"/>
          <w:sz w:val="28"/>
          <w:szCs w:val="28"/>
          <w:lang w:eastAsia="ru-RU"/>
        </w:rPr>
        <w:t>, сердечно-сосудистой, дыхательной, двигательной, сенсорной и других систем, а также воспитание эмоционально - волевых качеств личности. У детей значительно улучшается произношение звуков, речь становится более четкой и выразительной. Дети начинают проявлять стойкий интерес и потребность к музыкально-двигательным занятиям, осваивают и необходимый объем движений танцев; у них формируются основы культуры движения, правильная осанка; они начинают понимать ориентировку на себе (правая -левая рука, нога) и от себя (направо, налево, вперед, назад); появляются такие личностные качества, как уверенность, активность, целеустремленность, желание показать свои достижения. Изменяется и  протекание психических процессов: отмечается сосредоточенность, устойчивость внимания, улучшение запоминания и проявление творческого воображения.</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Таким образом, </w:t>
      </w:r>
      <w:proofErr w:type="spellStart"/>
      <w:r w:rsidRPr="0009679C">
        <w:rPr>
          <w:rFonts w:ascii="Times New Roman" w:eastAsia="Times New Roman" w:hAnsi="Times New Roman"/>
          <w:color w:val="FF0000"/>
          <w:sz w:val="28"/>
          <w:szCs w:val="28"/>
          <w:lang w:eastAsia="ru-RU"/>
        </w:rPr>
        <w:t>логоритмические</w:t>
      </w:r>
      <w:proofErr w:type="spellEnd"/>
      <w:r w:rsidRPr="0009679C">
        <w:rPr>
          <w:rFonts w:ascii="Times New Roman" w:eastAsia="Times New Roman" w:hAnsi="Times New Roman"/>
          <w:color w:val="FF0000"/>
          <w:sz w:val="28"/>
          <w:szCs w:val="28"/>
          <w:lang w:eastAsia="ru-RU"/>
        </w:rPr>
        <w:t xml:space="preserve"> занятия</w:t>
      </w:r>
      <w:r w:rsidRPr="0009679C">
        <w:rPr>
          <w:rFonts w:ascii="Times New Roman" w:eastAsia="Times New Roman" w:hAnsi="Times New Roman"/>
          <w:color w:val="000000"/>
          <w:sz w:val="28"/>
          <w:szCs w:val="28"/>
          <w:lang w:eastAsia="ru-RU"/>
        </w:rPr>
        <w:t xml:space="preserve"> способствуют решению основной задачи развитию всех сторон речевой деятельности, совершенствованию всех видов движений, развитию памяти, внимания, мышления. А использование элементов </w:t>
      </w:r>
      <w:proofErr w:type="spellStart"/>
      <w:r w:rsidRPr="0009679C">
        <w:rPr>
          <w:rFonts w:ascii="Times New Roman" w:eastAsia="Times New Roman" w:hAnsi="Times New Roman"/>
          <w:color w:val="000000"/>
          <w:sz w:val="28"/>
          <w:szCs w:val="28"/>
          <w:lang w:eastAsia="ru-RU"/>
        </w:rPr>
        <w:t>логоритмики</w:t>
      </w:r>
      <w:proofErr w:type="spellEnd"/>
      <w:r w:rsidRPr="0009679C">
        <w:rPr>
          <w:rFonts w:ascii="Times New Roman" w:eastAsia="Times New Roman" w:hAnsi="Times New Roman"/>
          <w:color w:val="000000"/>
          <w:sz w:val="28"/>
          <w:szCs w:val="28"/>
          <w:lang w:eastAsia="ru-RU"/>
        </w:rPr>
        <w:t xml:space="preserve"> на коррекционных занятиях посредством музыкально-эмоционального, двигательного и речевого воздействия способствуют преодолению речевой патологии и в конечном итоге социальной реабилитации детей.</w:t>
      </w:r>
    </w:p>
    <w:p w:rsidR="0009679C" w:rsidRPr="0009679C" w:rsidRDefault="0009679C" w:rsidP="0009679C">
      <w:pPr>
        <w:shd w:val="clear" w:color="auto" w:fill="FFFFFF"/>
        <w:ind w:firstLine="426"/>
        <w:jc w:val="center"/>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 xml:space="preserve">Примеры </w:t>
      </w:r>
      <w:proofErr w:type="spellStart"/>
      <w:r w:rsidRPr="0009679C">
        <w:rPr>
          <w:rFonts w:ascii="Times New Roman" w:eastAsia="Times New Roman" w:hAnsi="Times New Roman"/>
          <w:b/>
          <w:bCs/>
          <w:color w:val="FF0000"/>
          <w:sz w:val="28"/>
          <w:szCs w:val="28"/>
          <w:lang w:eastAsia="ru-RU"/>
        </w:rPr>
        <w:t>логоритмических</w:t>
      </w:r>
      <w:proofErr w:type="spellEnd"/>
      <w:r w:rsidRPr="0009679C">
        <w:rPr>
          <w:rFonts w:ascii="Times New Roman" w:eastAsia="Times New Roman" w:hAnsi="Times New Roman"/>
          <w:b/>
          <w:bCs/>
          <w:color w:val="FF0000"/>
          <w:sz w:val="28"/>
          <w:szCs w:val="28"/>
          <w:lang w:eastAsia="ru-RU"/>
        </w:rPr>
        <w:t xml:space="preserve"> упражнений для дошкольников</w:t>
      </w:r>
    </w:p>
    <w:p w:rsidR="0009679C" w:rsidRPr="0009679C" w:rsidRDefault="0009679C" w:rsidP="0009679C">
      <w:pPr>
        <w:shd w:val="clear" w:color="auto" w:fill="FFFFFF"/>
        <w:ind w:firstLine="426"/>
        <w:jc w:val="center"/>
        <w:rPr>
          <w:rFonts w:ascii="Calibri" w:eastAsia="Times New Roman" w:hAnsi="Calibri"/>
          <w:color w:val="000000"/>
          <w:sz w:val="22"/>
          <w:szCs w:val="22"/>
          <w:lang w:eastAsia="ru-RU"/>
        </w:rPr>
      </w:pPr>
      <w:proofErr w:type="spellStart"/>
      <w:r w:rsidRPr="0009679C">
        <w:rPr>
          <w:rFonts w:ascii="Times New Roman" w:eastAsia="Times New Roman" w:hAnsi="Times New Roman"/>
          <w:b/>
          <w:bCs/>
          <w:color w:val="FF0000"/>
          <w:sz w:val="28"/>
          <w:szCs w:val="28"/>
          <w:lang w:eastAsia="ru-RU"/>
        </w:rPr>
        <w:t>Дыхательно</w:t>
      </w:r>
      <w:proofErr w:type="spellEnd"/>
      <w:r w:rsidRPr="0009679C">
        <w:rPr>
          <w:rFonts w:ascii="Times New Roman" w:eastAsia="Times New Roman" w:hAnsi="Times New Roman"/>
          <w:b/>
          <w:bCs/>
          <w:color w:val="FF0000"/>
          <w:sz w:val="28"/>
          <w:szCs w:val="28"/>
          <w:lang w:eastAsia="ru-RU"/>
        </w:rPr>
        <w:t xml:space="preserve"> – артикуляционный тренинг</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000000"/>
          <w:sz w:val="28"/>
          <w:szCs w:val="28"/>
          <w:lang w:eastAsia="ru-RU"/>
        </w:rPr>
        <w:t> «Ветер, ветер...» </w:t>
      </w:r>
      <w:r w:rsidRPr="0009679C">
        <w:rPr>
          <w:rFonts w:ascii="Times New Roman" w:eastAsia="Times New Roman" w:hAnsi="Times New Roman"/>
          <w:color w:val="000000"/>
          <w:sz w:val="28"/>
          <w:szCs w:val="28"/>
          <w:lang w:eastAsia="ru-RU"/>
        </w:rPr>
        <w:t>Дидактические задачи: развитие неречевого и речевого дыхания, умения контролировать силу и длительность выдоха. Методика проведения. Дети имитируют дуновения ветерка в разное время года, используя для этого различные фонемы. У Весны ветер ласковый и нежный, теплый - ф-ф-ф-ф. У Лета - жаркий, согревающий - х-х-х. У Осени - прохладный - с-с-с. У Зимы - холодный, студеный - в-в-в-в. Вдох производится носом, выдох ртом - без напряжения. Для создания образа теплого ветра, дети широко открывают рот и дуют на ладошку (от кисти до кончиков пальцев). Холодный ветер изображается долгим выдохом, через вытянутые губы. Ветер общается с нами: его можно ощутить, услышать, увидеть.</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«Поющий мяч»</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xml:space="preserve">Дидактические задачи: воспитание плавного, длительного речевого выдоха с помощью заданных педагогом гласных звуков определенной высоты, развитие координации звука и голоса. Игровой материал: мяч. Методика проведения. Дети сидят по кругу на полу. В руках у педагога мяч. Показывая артикуляцией губ определенную гласную, он направляет мяч к одному из детей, сидящих в кругу. Пока мяч катится, необходимо </w:t>
      </w:r>
      <w:proofErr w:type="spellStart"/>
      <w:r w:rsidRPr="0009679C">
        <w:rPr>
          <w:rFonts w:ascii="Times New Roman" w:eastAsia="Times New Roman" w:hAnsi="Times New Roman"/>
          <w:color w:val="000000"/>
          <w:sz w:val="28"/>
          <w:szCs w:val="28"/>
          <w:lang w:eastAsia="ru-RU"/>
        </w:rPr>
        <w:t>пропевать</w:t>
      </w:r>
      <w:proofErr w:type="spellEnd"/>
      <w:r w:rsidRPr="0009679C">
        <w:rPr>
          <w:rFonts w:ascii="Times New Roman" w:eastAsia="Times New Roman" w:hAnsi="Times New Roman"/>
          <w:color w:val="000000"/>
          <w:sz w:val="28"/>
          <w:szCs w:val="28"/>
          <w:lang w:eastAsia="ru-RU"/>
        </w:rPr>
        <w:t xml:space="preserve"> звук. Ребенок, получивший мяч, прокатывает его следующему участнику, озвучивая весь путь. Музыкальный руководитель дает интонационную опору для исполнителя.</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 Игровой массаж и пальчиковая гимнастика</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000000"/>
          <w:sz w:val="28"/>
          <w:szCs w:val="28"/>
          <w:lang w:eastAsia="ru-RU"/>
        </w:rPr>
        <w:lastRenderedPageBreak/>
        <w:t>«Что - где?» </w:t>
      </w:r>
      <w:r w:rsidRPr="0009679C">
        <w:rPr>
          <w:rFonts w:ascii="Times New Roman" w:eastAsia="Times New Roman" w:hAnsi="Times New Roman"/>
          <w:color w:val="000000"/>
          <w:sz w:val="28"/>
          <w:szCs w:val="28"/>
          <w:lang w:eastAsia="ru-RU"/>
        </w:rPr>
        <w:t xml:space="preserve">Дидактические задачи: формирование адекватной самооценки, снятие мышечного напряжения с помощью игрового массажа. Методика проведения. Педагог читает </w:t>
      </w:r>
      <w:proofErr w:type="spellStart"/>
      <w:r w:rsidRPr="0009679C">
        <w:rPr>
          <w:rFonts w:ascii="Times New Roman" w:eastAsia="Times New Roman" w:hAnsi="Times New Roman"/>
          <w:color w:val="000000"/>
          <w:sz w:val="28"/>
          <w:szCs w:val="28"/>
          <w:lang w:eastAsia="ru-RU"/>
        </w:rPr>
        <w:t>потешку</w:t>
      </w:r>
      <w:proofErr w:type="spellEnd"/>
      <w:r w:rsidRPr="0009679C">
        <w:rPr>
          <w:rFonts w:ascii="Times New Roman" w:eastAsia="Times New Roman" w:hAnsi="Times New Roman"/>
          <w:color w:val="000000"/>
          <w:sz w:val="28"/>
          <w:szCs w:val="28"/>
          <w:lang w:eastAsia="ru-RU"/>
        </w:rPr>
        <w:t>, по ходу чтения выполняет движения обеими руками. Дети повторяют эти движения. Вот глаза у нас какие: Голубые, голубые, Прикрыть ладонями глаза, чтобы свет не проникал; быстро заморгать, затем закрыть и расслабить глаза; Носик – пуговкой у нас, Указательный палец поставить на кончик носа, медленно приблизить к нему глаза; Брови – ниточкой у глаз. Движения глазами вверх, чтобы «видеть» макушку, подушечкой указательного пальца левой руки поглаживаем правую бровь, а правой рукой левую; Ушки маленькие, Большими и указательными пальцами теребим мочки ушей; Губки аленькие, Облизываем губы по часовой стрелке; Щечки, Шейка, Мягкие поглаживания по щекам; Обнять ладошками шею и медленно вести по шейному отделу позвоночника; Лобик, Соединить пальцы рук на середине лба и медленно, слегка надавливая, вести в разные стороны; Рот Вытягивать рот «трубочкой» и растягивать в улыбке; И наш пухленький живот!      Поглаживание по часовой стрелке</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b/>
          <w:bCs/>
          <w:color w:val="FF0000"/>
          <w:sz w:val="28"/>
          <w:szCs w:val="28"/>
          <w:lang w:eastAsia="ru-RU"/>
        </w:rPr>
        <w:t>«Гречневая кукла»</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xml:space="preserve">Дидактические задачи: снятие эмоционального напряжения, повышение речевой активности. Игровой материал: «гречневая» куколка (кукла, выкроенная из байкового материала, туловище наполнено гречкой, голова - ватой). Методика проведения. Перебирая пальцами, туловище куколки, педагог вместе с детьми произносит различные </w:t>
      </w:r>
      <w:proofErr w:type="spellStart"/>
      <w:r w:rsidRPr="0009679C">
        <w:rPr>
          <w:rFonts w:ascii="Times New Roman" w:eastAsia="Times New Roman" w:hAnsi="Times New Roman"/>
          <w:color w:val="000000"/>
          <w:sz w:val="28"/>
          <w:szCs w:val="28"/>
          <w:lang w:eastAsia="ru-RU"/>
        </w:rPr>
        <w:t>потешки</w:t>
      </w:r>
      <w:proofErr w:type="spellEnd"/>
      <w:r w:rsidRPr="0009679C">
        <w:rPr>
          <w:rFonts w:ascii="Times New Roman" w:eastAsia="Times New Roman" w:hAnsi="Times New Roman"/>
          <w:color w:val="000000"/>
          <w:sz w:val="28"/>
          <w:szCs w:val="28"/>
          <w:lang w:eastAsia="ru-RU"/>
        </w:rPr>
        <w:t xml:space="preserve">: Например: «Вот какие мы большие Не малюсенькие. Вот такие, вот такие, Вот </w:t>
      </w:r>
      <w:proofErr w:type="spellStart"/>
      <w:r w:rsidRPr="0009679C">
        <w:rPr>
          <w:rFonts w:ascii="Times New Roman" w:eastAsia="Times New Roman" w:hAnsi="Times New Roman"/>
          <w:color w:val="000000"/>
          <w:sz w:val="28"/>
          <w:szCs w:val="28"/>
          <w:lang w:eastAsia="ru-RU"/>
        </w:rPr>
        <w:t>такусенькие</w:t>
      </w:r>
      <w:proofErr w:type="spellEnd"/>
      <w:r w:rsidRPr="0009679C">
        <w:rPr>
          <w:rFonts w:ascii="Times New Roman" w:eastAsia="Times New Roman" w:hAnsi="Times New Roman"/>
          <w:color w:val="000000"/>
          <w:sz w:val="28"/>
          <w:szCs w:val="28"/>
          <w:lang w:eastAsia="ru-RU"/>
        </w:rPr>
        <w:t>!». «Ножки мыли? - Мыли! - Ручки мыли? - Мыли! - Щечки мыли? - Мыли! - Все помыли! И теперь </w:t>
      </w:r>
      <w:r w:rsidRPr="0009679C">
        <w:rPr>
          <w:rFonts w:ascii="Times New Roman" w:eastAsia="Times New Roman" w:hAnsi="Times New Roman"/>
          <w:b/>
          <w:bCs/>
          <w:color w:val="FF0000"/>
          <w:sz w:val="28"/>
          <w:szCs w:val="28"/>
          <w:lang w:eastAsia="ru-RU"/>
        </w:rPr>
        <w:t>Пальчиковая игра «Капуста»</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мы чистые, зайчики пушистые!»</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i/>
          <w:iCs/>
          <w:color w:val="000000"/>
          <w:sz w:val="28"/>
          <w:szCs w:val="28"/>
          <w:lang w:eastAsia="ru-RU"/>
        </w:rPr>
        <w:t>Хором.</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Мы капусту режем, режем, </w:t>
      </w:r>
      <w:r w:rsidRPr="0009679C">
        <w:rPr>
          <w:rFonts w:ascii="Times New Roman" w:eastAsia="Times New Roman" w:hAnsi="Times New Roman"/>
          <w:i/>
          <w:iCs/>
          <w:color w:val="000000"/>
          <w:sz w:val="28"/>
          <w:szCs w:val="28"/>
          <w:lang w:eastAsia="ru-RU"/>
        </w:rPr>
        <w:t>Движения прямыми ладошками вверх-вниз. </w:t>
      </w:r>
      <w:r w:rsidRPr="0009679C">
        <w:rPr>
          <w:rFonts w:ascii="Times New Roman" w:eastAsia="Times New Roman" w:hAnsi="Times New Roman"/>
          <w:color w:val="000000"/>
          <w:sz w:val="28"/>
          <w:szCs w:val="28"/>
          <w:lang w:eastAsia="ru-RU"/>
        </w:rPr>
        <w:t>Мы морковку трем, трем, </w:t>
      </w:r>
      <w:r w:rsidRPr="0009679C">
        <w:rPr>
          <w:rFonts w:ascii="Times New Roman" w:eastAsia="Times New Roman" w:hAnsi="Times New Roman"/>
          <w:i/>
          <w:iCs/>
          <w:color w:val="000000"/>
          <w:sz w:val="28"/>
          <w:szCs w:val="28"/>
          <w:lang w:eastAsia="ru-RU"/>
        </w:rPr>
        <w:t>Потереть кулачок о кулачок. </w:t>
      </w:r>
      <w:r w:rsidRPr="0009679C">
        <w:rPr>
          <w:rFonts w:ascii="Times New Roman" w:eastAsia="Times New Roman" w:hAnsi="Times New Roman"/>
          <w:color w:val="000000"/>
          <w:sz w:val="28"/>
          <w:szCs w:val="28"/>
          <w:lang w:eastAsia="ru-RU"/>
        </w:rPr>
        <w:t>Мы капусту солим, солим, </w:t>
      </w:r>
      <w:r w:rsidRPr="0009679C">
        <w:rPr>
          <w:rFonts w:ascii="Times New Roman" w:eastAsia="Times New Roman" w:hAnsi="Times New Roman"/>
          <w:i/>
          <w:iCs/>
          <w:color w:val="000000"/>
          <w:sz w:val="28"/>
          <w:szCs w:val="28"/>
          <w:lang w:eastAsia="ru-RU"/>
        </w:rPr>
        <w:t>Поочередное поглаживание подушечек пальцев большим пальцем. </w:t>
      </w:r>
      <w:r w:rsidRPr="0009679C">
        <w:rPr>
          <w:rFonts w:ascii="Times New Roman" w:eastAsia="Times New Roman" w:hAnsi="Times New Roman"/>
          <w:color w:val="000000"/>
          <w:sz w:val="28"/>
          <w:szCs w:val="28"/>
          <w:lang w:eastAsia="ru-RU"/>
        </w:rPr>
        <w:t>Мы капусту жмем, жмем. </w:t>
      </w:r>
      <w:r w:rsidRPr="0009679C">
        <w:rPr>
          <w:rFonts w:ascii="Times New Roman" w:eastAsia="Times New Roman" w:hAnsi="Times New Roman"/>
          <w:i/>
          <w:iCs/>
          <w:color w:val="000000"/>
          <w:sz w:val="28"/>
          <w:szCs w:val="28"/>
          <w:lang w:eastAsia="ru-RU"/>
        </w:rPr>
        <w:t>Сжимать и разжимать кулачки. </w:t>
      </w:r>
      <w:r w:rsidRPr="0009679C">
        <w:rPr>
          <w:rFonts w:ascii="Times New Roman" w:eastAsia="Times New Roman" w:hAnsi="Times New Roman"/>
          <w:color w:val="000000"/>
          <w:sz w:val="28"/>
          <w:szCs w:val="28"/>
          <w:lang w:eastAsia="ru-RU"/>
        </w:rPr>
        <w:t>Огородная семейка, В танец, в танец поскорей-ка. </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b/>
          <w:bCs/>
          <w:color w:val="FF0000"/>
          <w:sz w:val="28"/>
          <w:szCs w:val="28"/>
          <w:lang w:eastAsia="ru-RU"/>
        </w:rPr>
        <w:t>Речевые игры и ролевые стихи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«Повстречались»</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xml:space="preserve">Дидактические задачи: развитие памяти, координации речи и согласованных движений пальцев рук. Методика проведения. Педагог читает стихотворение, соединяя пальцы своей руки с пальцами ребенка. Ребенок дополняет фразу педагога звукоподражанием голосам животных. Повстречались два котенка - Мяу - мяу! Соединяют свой мизинец правой руки с мизинцем правой руки ребенка; Два щенка - </w:t>
      </w:r>
      <w:proofErr w:type="spellStart"/>
      <w:r w:rsidRPr="0009679C">
        <w:rPr>
          <w:rFonts w:ascii="Times New Roman" w:eastAsia="Times New Roman" w:hAnsi="Times New Roman"/>
          <w:color w:val="000000"/>
          <w:sz w:val="28"/>
          <w:szCs w:val="28"/>
          <w:lang w:eastAsia="ru-RU"/>
        </w:rPr>
        <w:t>ав</w:t>
      </w:r>
      <w:proofErr w:type="spellEnd"/>
      <w:r w:rsidRPr="0009679C">
        <w:rPr>
          <w:rFonts w:ascii="Times New Roman" w:eastAsia="Times New Roman" w:hAnsi="Times New Roman"/>
          <w:color w:val="000000"/>
          <w:sz w:val="28"/>
          <w:szCs w:val="28"/>
          <w:lang w:eastAsia="ru-RU"/>
        </w:rPr>
        <w:t xml:space="preserve"> - </w:t>
      </w:r>
      <w:proofErr w:type="spellStart"/>
      <w:r w:rsidRPr="0009679C">
        <w:rPr>
          <w:rFonts w:ascii="Times New Roman" w:eastAsia="Times New Roman" w:hAnsi="Times New Roman"/>
          <w:color w:val="000000"/>
          <w:sz w:val="28"/>
          <w:szCs w:val="28"/>
          <w:lang w:eastAsia="ru-RU"/>
        </w:rPr>
        <w:t>ав</w:t>
      </w:r>
      <w:proofErr w:type="spellEnd"/>
      <w:r w:rsidRPr="0009679C">
        <w:rPr>
          <w:rFonts w:ascii="Times New Roman" w:eastAsia="Times New Roman" w:hAnsi="Times New Roman"/>
          <w:color w:val="000000"/>
          <w:sz w:val="28"/>
          <w:szCs w:val="28"/>
          <w:lang w:eastAsia="ru-RU"/>
        </w:rPr>
        <w:t>! Соединяют безымянные пальцы; Два жеребенка - иго-</w:t>
      </w:r>
      <w:proofErr w:type="spellStart"/>
      <w:r w:rsidRPr="0009679C">
        <w:rPr>
          <w:rFonts w:ascii="Times New Roman" w:eastAsia="Times New Roman" w:hAnsi="Times New Roman"/>
          <w:color w:val="000000"/>
          <w:sz w:val="28"/>
          <w:szCs w:val="28"/>
          <w:lang w:eastAsia="ru-RU"/>
        </w:rPr>
        <w:t>го</w:t>
      </w:r>
      <w:proofErr w:type="spellEnd"/>
      <w:r w:rsidRPr="0009679C">
        <w:rPr>
          <w:rFonts w:ascii="Times New Roman" w:eastAsia="Times New Roman" w:hAnsi="Times New Roman"/>
          <w:color w:val="000000"/>
          <w:sz w:val="28"/>
          <w:szCs w:val="28"/>
          <w:lang w:eastAsia="ru-RU"/>
        </w:rPr>
        <w:t xml:space="preserve">! Соединяет средние пальцы; Два козленка – </w:t>
      </w:r>
      <w:proofErr w:type="spellStart"/>
      <w:r w:rsidRPr="0009679C">
        <w:rPr>
          <w:rFonts w:ascii="Times New Roman" w:eastAsia="Times New Roman" w:hAnsi="Times New Roman"/>
          <w:color w:val="000000"/>
          <w:sz w:val="28"/>
          <w:szCs w:val="28"/>
          <w:lang w:eastAsia="ru-RU"/>
        </w:rPr>
        <w:t>ме</w:t>
      </w:r>
      <w:proofErr w:type="spellEnd"/>
      <w:r w:rsidRPr="0009679C">
        <w:rPr>
          <w:rFonts w:ascii="Times New Roman" w:eastAsia="Times New Roman" w:hAnsi="Times New Roman"/>
          <w:color w:val="000000"/>
          <w:sz w:val="28"/>
          <w:szCs w:val="28"/>
          <w:lang w:eastAsia="ru-RU"/>
        </w:rPr>
        <w:t xml:space="preserve">-е! Соединяют указательные пальцы; Два быка - </w:t>
      </w:r>
      <w:proofErr w:type="spellStart"/>
      <w:r w:rsidRPr="0009679C">
        <w:rPr>
          <w:rFonts w:ascii="Times New Roman" w:eastAsia="Times New Roman" w:hAnsi="Times New Roman"/>
          <w:color w:val="000000"/>
          <w:sz w:val="28"/>
          <w:szCs w:val="28"/>
          <w:lang w:eastAsia="ru-RU"/>
        </w:rPr>
        <w:t>му</w:t>
      </w:r>
      <w:proofErr w:type="spellEnd"/>
      <w:r w:rsidRPr="0009679C">
        <w:rPr>
          <w:rFonts w:ascii="Times New Roman" w:eastAsia="Times New Roman" w:hAnsi="Times New Roman"/>
          <w:color w:val="000000"/>
          <w:sz w:val="28"/>
          <w:szCs w:val="28"/>
          <w:lang w:eastAsia="ru-RU"/>
        </w:rPr>
        <w:t>-у! Смотри, какие рога! Соединяют большие пальцы; двумя пальцами (указательным и мизинцем) делает ребенку «козу».</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b/>
          <w:bCs/>
          <w:color w:val="FF0000"/>
          <w:sz w:val="28"/>
          <w:szCs w:val="28"/>
          <w:lang w:eastAsia="ru-RU"/>
        </w:rPr>
        <w:t>«Озвучиваем сказки»</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 xml:space="preserve">Дидактические задачи: развитие быстроты реакции, чувства темпа и ритма, артикуляционной моторики. Методика проведения. Педагог читает текст, дети сопровождают рассказ звучащими </w:t>
      </w:r>
      <w:r w:rsidRPr="0009679C">
        <w:rPr>
          <w:rFonts w:ascii="Times New Roman" w:eastAsia="Times New Roman" w:hAnsi="Times New Roman"/>
          <w:color w:val="000000"/>
          <w:sz w:val="28"/>
          <w:szCs w:val="28"/>
          <w:lang w:eastAsia="ru-RU"/>
        </w:rPr>
        <w:lastRenderedPageBreak/>
        <w:t>жестами, звукоподражанием, договаривают фразы. Для озвучивания фрагментов сказок, стихотворений можно применять и музыкальные инструменты, выбирая их в соответствии с содержанием произведения и характером игрового персонажа. Пример озвучивания сказки «О непослушном козлике». Живет у бабушки козлик - остренькие рожки, да быстренькие ножки. По двору бегает, птичек гоняет, бабулю забавляет. Говорила ему бабуля: «Не ходи, козлик, в лес гулять, там волк страшный. Не ходи козлик в лес!». А козлик не послушался и убежал, только и слышно, как зацокал копытами по дороге (дети выполняют поочерёдные хлопки правой и левой руками по коленям). Перепрыгнул через забор (дети поднимают руки вверх, хлопают в ладоши, затем ударяют по коленям) и побежал по мостовой (дети попеременно кулачками стучат по груди), бежит, кричит: «Ничего я не боюсь, лучше дальше я помчусь…». Педагог: «Ой, что это?» Дети: «Ой, что это?» Педагог: «Болото! Его не обойти?» Дети: «Его не обойти!» Педагог: «Дорога напрямик!» («</w:t>
      </w:r>
      <w:proofErr w:type="spellStart"/>
      <w:r w:rsidRPr="0009679C">
        <w:rPr>
          <w:rFonts w:ascii="Times New Roman" w:eastAsia="Times New Roman" w:hAnsi="Times New Roman"/>
          <w:color w:val="000000"/>
          <w:sz w:val="28"/>
          <w:szCs w:val="28"/>
          <w:lang w:eastAsia="ru-RU"/>
        </w:rPr>
        <w:t>чап-чап-чап</w:t>
      </w:r>
      <w:proofErr w:type="spellEnd"/>
      <w:r w:rsidRPr="0009679C">
        <w:rPr>
          <w:rFonts w:ascii="Times New Roman" w:eastAsia="Times New Roman" w:hAnsi="Times New Roman"/>
          <w:color w:val="000000"/>
          <w:sz w:val="28"/>
          <w:szCs w:val="28"/>
          <w:lang w:eastAsia="ru-RU"/>
        </w:rPr>
        <w:t>» – дети ритмично оттягивают одновременно правую и левую щёки). Козлик: «Ничего я не боюсь, лучше дальше я помчусь…(дети выполняют поочерёдные хлопки правой и левой руками по коленям). Педагог: «Ой, что это?» Дети: «Ой, что это?» Педагог: «Река! Ее не обойти?» Дети: «Не обойти!» Педагог: «Дорога напрямик!» Дети: (языком) «Буль–</w:t>
      </w:r>
      <w:proofErr w:type="spellStart"/>
      <w:r w:rsidRPr="0009679C">
        <w:rPr>
          <w:rFonts w:ascii="Times New Roman" w:eastAsia="Times New Roman" w:hAnsi="Times New Roman"/>
          <w:color w:val="000000"/>
          <w:sz w:val="28"/>
          <w:szCs w:val="28"/>
          <w:lang w:eastAsia="ru-RU"/>
        </w:rPr>
        <w:t>буль-буль!»Козлик</w:t>
      </w:r>
      <w:proofErr w:type="spellEnd"/>
      <w:r w:rsidRPr="0009679C">
        <w:rPr>
          <w:rFonts w:ascii="Times New Roman" w:eastAsia="Times New Roman" w:hAnsi="Times New Roman"/>
          <w:color w:val="000000"/>
          <w:sz w:val="28"/>
          <w:szCs w:val="28"/>
          <w:lang w:eastAsia="ru-RU"/>
        </w:rPr>
        <w:t>: «Ничего я не боюсь, лучше дальше я помчусь…» Педагог: «Ой, что это?» Дети: «Ой, что это?» Педагог: «Лес! Страшный лес». Дети: «У-у-у». Педагог: «Дремучий лес». Дети: «Ш-ш-ш».</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Испугался козлик и бросился бежать. Бежит через речку (дети: «буль-буль-</w:t>
      </w:r>
      <w:proofErr w:type="spellStart"/>
      <w:r w:rsidRPr="0009679C">
        <w:rPr>
          <w:rFonts w:ascii="Times New Roman" w:eastAsia="Times New Roman" w:hAnsi="Times New Roman"/>
          <w:color w:val="000000"/>
          <w:sz w:val="28"/>
          <w:szCs w:val="28"/>
          <w:lang w:eastAsia="ru-RU"/>
        </w:rPr>
        <w:t>буль</w:t>
      </w:r>
      <w:proofErr w:type="spellEnd"/>
      <w:r w:rsidRPr="0009679C">
        <w:rPr>
          <w:rFonts w:ascii="Times New Roman" w:eastAsia="Times New Roman" w:hAnsi="Times New Roman"/>
          <w:color w:val="000000"/>
          <w:sz w:val="28"/>
          <w:szCs w:val="28"/>
          <w:lang w:eastAsia="ru-RU"/>
        </w:rPr>
        <w:t>»), по болоту (дети: «</w:t>
      </w:r>
      <w:proofErr w:type="spellStart"/>
      <w:r w:rsidRPr="0009679C">
        <w:rPr>
          <w:rFonts w:ascii="Times New Roman" w:eastAsia="Times New Roman" w:hAnsi="Times New Roman"/>
          <w:color w:val="000000"/>
          <w:sz w:val="28"/>
          <w:szCs w:val="28"/>
          <w:lang w:eastAsia="ru-RU"/>
        </w:rPr>
        <w:t>чап-чап-чап</w:t>
      </w:r>
      <w:proofErr w:type="spellEnd"/>
      <w:r w:rsidRPr="0009679C">
        <w:rPr>
          <w:rFonts w:ascii="Times New Roman" w:eastAsia="Times New Roman" w:hAnsi="Times New Roman"/>
          <w:color w:val="000000"/>
          <w:sz w:val="28"/>
          <w:szCs w:val="28"/>
          <w:lang w:eastAsia="ru-RU"/>
        </w:rPr>
        <w:t>» -оттягивают правую и левую щёки), по мостовой (кулачками поочередно стучат по груди), через забор (дети поднимают руки вверх и ударяют по коленям), по двору (поочерёдные хлопки правой и левой руками по коленям).</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 </w:t>
      </w:r>
      <w:proofErr w:type="spellStart"/>
      <w:r w:rsidRPr="0009679C">
        <w:rPr>
          <w:rFonts w:ascii="Times New Roman" w:eastAsia="Times New Roman" w:hAnsi="Times New Roman"/>
          <w:b/>
          <w:bCs/>
          <w:color w:val="FF0000"/>
          <w:sz w:val="28"/>
          <w:szCs w:val="28"/>
          <w:lang w:eastAsia="ru-RU"/>
        </w:rPr>
        <w:t>Игро</w:t>
      </w:r>
      <w:proofErr w:type="spellEnd"/>
      <w:r w:rsidRPr="0009679C">
        <w:rPr>
          <w:rFonts w:ascii="Times New Roman" w:eastAsia="Times New Roman" w:hAnsi="Times New Roman"/>
          <w:b/>
          <w:bCs/>
          <w:color w:val="FF0000"/>
          <w:sz w:val="28"/>
          <w:szCs w:val="28"/>
          <w:lang w:eastAsia="ru-RU"/>
        </w:rPr>
        <w:t>-гимнастика</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«У ребят порядок строгий…»</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Дидактические задачи: развитие умения ориентироваться в пространстве, выполнение коллективных, согласованных действий. Методика проведения. Дети маршируют по залу и произносят слова: «У ребят порядок строгий, Знают все свои места, Ну-ка, быстро повторите так, Как, покажу вам я!» После последней строчки педагог показывает, как нужно построиться: руки перед собой округлые - в круг, руки в стороны на уровне плеч - в шеренгу, две вытянутые перед собой руки - в колонну.</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Физкультминутка.  Аист</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(Спина прямая, руки на поясе. Дети плавно и медленно поднимают то правую, то левую ногу, согнутую в колене, и также плавно опускают. Следить за спиной.) — Аист, аист длинноногий, Покажи домой дорогу. (Аист отвечает.) — Топай правою ногою, Топай левою ногою, Снова — правою ногою, Снова — левою ногою. После — правою ногою, После — левою ногою. И тогда придешь домой.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000000"/>
          <w:sz w:val="28"/>
          <w:szCs w:val="28"/>
          <w:lang w:eastAsia="ru-RU"/>
        </w:rPr>
        <w:t> </w:t>
      </w:r>
      <w:proofErr w:type="spellStart"/>
      <w:r w:rsidRPr="0009679C">
        <w:rPr>
          <w:rFonts w:ascii="Times New Roman" w:eastAsia="Times New Roman" w:hAnsi="Times New Roman"/>
          <w:b/>
          <w:bCs/>
          <w:color w:val="FF0000"/>
          <w:sz w:val="28"/>
          <w:szCs w:val="28"/>
          <w:lang w:eastAsia="ru-RU"/>
        </w:rPr>
        <w:t>Игро</w:t>
      </w:r>
      <w:proofErr w:type="spellEnd"/>
      <w:r w:rsidRPr="0009679C">
        <w:rPr>
          <w:rFonts w:ascii="Times New Roman" w:eastAsia="Times New Roman" w:hAnsi="Times New Roman"/>
          <w:b/>
          <w:bCs/>
          <w:color w:val="FF0000"/>
          <w:sz w:val="28"/>
          <w:szCs w:val="28"/>
          <w:lang w:eastAsia="ru-RU"/>
        </w:rPr>
        <w:t>-ритмика</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lastRenderedPageBreak/>
        <w:t>«Солнышко и дождик»</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Дидактические задачи: развитие координации движений, пластики, голосового диапазона. Игровой материал: музыкальные инструменты (ксилофон, металлофон, треугольник), зонт, серебряные нити.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xml:space="preserve">Музыкальный материал: «Вальс» Музыка Д. Шостаковича , «Дождик» музыка </w:t>
      </w:r>
      <w:proofErr w:type="spellStart"/>
      <w:r w:rsidRPr="0009679C">
        <w:rPr>
          <w:rFonts w:ascii="Times New Roman" w:eastAsia="Times New Roman" w:hAnsi="Times New Roman"/>
          <w:color w:val="000000"/>
          <w:sz w:val="28"/>
          <w:szCs w:val="28"/>
          <w:lang w:eastAsia="ru-RU"/>
        </w:rPr>
        <w:t>А.Александрова</w:t>
      </w:r>
      <w:proofErr w:type="spellEnd"/>
      <w:r w:rsidRPr="0009679C">
        <w:rPr>
          <w:rFonts w:ascii="Times New Roman" w:eastAsia="Times New Roman" w:hAnsi="Times New Roman"/>
          <w:color w:val="000000"/>
          <w:sz w:val="28"/>
          <w:szCs w:val="28"/>
          <w:lang w:eastAsia="ru-RU"/>
        </w:rPr>
        <w:t xml:space="preserve"> Методика проведения. Педагог предлагает детям услышать и воспроизвести капли дождя и лучи солнца в следующих ситуациях: а) в движении, б) в игре на музыкальных инструментах. в) в вокальных импровизациях Педагог: «Светит солнышко в окошко, Не промочите вы ножки, Выходите погулять, Порезвиться, поиграть!» Под 1 часть музыки (вальс) дети свободно танцуют, сопровождая движения вокальной импровизацией. Педагог: «По деревьям и по крышам Дождик прогуляться вышел!» Звучит тема Дождя. Педагог или ребенок исполняют ее на металлофоне, ксилофоне или на треугольнике. Появляется Дождь с серебряными нитями на запястьях. Танцует, подступает к зонту то с одной, то с другой стороны, пытаясь «намочить» детей.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Эмоционально-волевой тренинг</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«Звери лесные»</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Дидактические задачи: развитие способности экспрессивно выражать эмоции с помощью мимических движений. Методика проведения. Педагог: «Мы с вами в лесу. Подул ветерок и разбудил зверей. Медведю это не понравилось, лиса удивилась, ежик испугался, а заяц прислушался, кто там?». Дети выполняют мимический этюд.</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«Здравствуй»</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Дидактические задачи: развитие коммуникативных навыков, инициативности поведения, быстроты реакции. Методика проведения. Дети входят в зал друг за другом, встают в круг. Педагог: «Давайте поздороваемся друг с другом». Дети протягивают правую руку в центр круга. Руки детей соприкасаются. Качая ими вверх и вниз, они произносят слова: «Здравствуй, здравствуй, не зевай и ладошку мне давай!» С концом последней фразы нужно выбрать себе партнера и притянуть его за руку к себе.</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b/>
          <w:bCs/>
          <w:color w:val="FF0000"/>
          <w:sz w:val="28"/>
          <w:szCs w:val="28"/>
          <w:lang w:eastAsia="ru-RU"/>
        </w:rPr>
        <w:t>Креативный тренинг</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«Шляпы»</w:t>
      </w:r>
      <w:r w:rsidRPr="0009679C">
        <w:rPr>
          <w:rFonts w:ascii="Times New Roman" w:eastAsia="Times New Roman" w:hAnsi="Times New Roman"/>
          <w:b/>
          <w:bCs/>
          <w:color w:val="000000"/>
          <w:sz w:val="28"/>
          <w:szCs w:val="28"/>
          <w:lang w:eastAsia="ru-RU"/>
        </w:rPr>
        <w:t> </w:t>
      </w:r>
      <w:r w:rsidRPr="0009679C">
        <w:rPr>
          <w:rFonts w:ascii="Times New Roman" w:eastAsia="Times New Roman" w:hAnsi="Times New Roman"/>
          <w:color w:val="000000"/>
          <w:sz w:val="28"/>
          <w:szCs w:val="28"/>
          <w:lang w:eastAsia="ru-RU"/>
        </w:rPr>
        <w:t>Дидактические задачи: создание в воображении образов на основе характерных признаков предметов, поощрение инициативного поведения, употребление различных интонационных конструкций.</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xml:space="preserve">Игровой материал: разноцветные лоскуты ткани по количеству детей. Музыкальный материал: «Спокойная ходьба» музыка Р. </w:t>
      </w:r>
      <w:proofErr w:type="spellStart"/>
      <w:r w:rsidRPr="0009679C">
        <w:rPr>
          <w:rFonts w:ascii="Times New Roman" w:eastAsia="Times New Roman" w:hAnsi="Times New Roman"/>
          <w:color w:val="000000"/>
          <w:sz w:val="28"/>
          <w:szCs w:val="28"/>
          <w:lang w:eastAsia="ru-RU"/>
        </w:rPr>
        <w:t>Леденеева</w:t>
      </w:r>
      <w:proofErr w:type="spellEnd"/>
      <w:r w:rsidRPr="0009679C">
        <w:rPr>
          <w:rFonts w:ascii="Times New Roman" w:eastAsia="Times New Roman" w:hAnsi="Times New Roman"/>
          <w:color w:val="000000"/>
          <w:sz w:val="28"/>
          <w:szCs w:val="28"/>
          <w:lang w:eastAsia="ru-RU"/>
        </w:rPr>
        <w:t xml:space="preserve"> или любая спокойная музыка. Методика проведения. Каждый участник выбирает себе лоскут и кладет на голову, как шляпу. Все начинают двигаться по залу под спокойную музыку, произнося слова несколько раз с различной интонацией: «Наши шляпы удивительны, наши шляпы восхитительны!». Любой из участников может прервать эти слова командой: «Раз, два, три – </w:t>
      </w:r>
      <w:proofErr w:type="spellStart"/>
      <w:r w:rsidRPr="0009679C">
        <w:rPr>
          <w:rFonts w:ascii="Times New Roman" w:eastAsia="Times New Roman" w:hAnsi="Times New Roman"/>
          <w:color w:val="000000"/>
          <w:sz w:val="28"/>
          <w:szCs w:val="28"/>
          <w:lang w:eastAsia="ru-RU"/>
        </w:rPr>
        <w:t>стряхни!»Услышав</w:t>
      </w:r>
      <w:proofErr w:type="spellEnd"/>
      <w:r w:rsidRPr="0009679C">
        <w:rPr>
          <w:rFonts w:ascii="Times New Roman" w:eastAsia="Times New Roman" w:hAnsi="Times New Roman"/>
          <w:color w:val="000000"/>
          <w:sz w:val="28"/>
          <w:szCs w:val="28"/>
          <w:lang w:eastAsia="ru-RU"/>
        </w:rPr>
        <w:t xml:space="preserve"> команду, дети должны скинуть лоскутки с головы, не помогая себе руками.</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Упражнение на релаксацию</w:t>
      </w:r>
    </w:p>
    <w:p w:rsidR="0009679C" w:rsidRPr="0009679C" w:rsidRDefault="0009679C" w:rsidP="0009679C">
      <w:pPr>
        <w:shd w:val="clear" w:color="auto" w:fill="FFFFFF"/>
        <w:ind w:firstLine="426"/>
        <w:jc w:val="both"/>
        <w:rPr>
          <w:rFonts w:ascii="Calibri" w:eastAsia="Times New Roman" w:hAnsi="Calibri"/>
          <w:color w:val="000000"/>
          <w:sz w:val="22"/>
          <w:szCs w:val="22"/>
          <w:lang w:eastAsia="ru-RU"/>
        </w:rPr>
      </w:pPr>
      <w:r w:rsidRPr="0009679C">
        <w:rPr>
          <w:rFonts w:ascii="Times New Roman" w:eastAsia="Times New Roman" w:hAnsi="Times New Roman"/>
          <w:color w:val="000000"/>
          <w:sz w:val="28"/>
          <w:szCs w:val="28"/>
          <w:lang w:eastAsia="ru-RU"/>
        </w:rPr>
        <w:t xml:space="preserve">Устали овощи, сели </w:t>
      </w:r>
      <w:proofErr w:type="spellStart"/>
      <w:r w:rsidRPr="0009679C">
        <w:rPr>
          <w:rFonts w:ascii="Times New Roman" w:eastAsia="Times New Roman" w:hAnsi="Times New Roman"/>
          <w:color w:val="000000"/>
          <w:sz w:val="28"/>
          <w:szCs w:val="28"/>
          <w:lang w:eastAsia="ru-RU"/>
        </w:rPr>
        <w:t>отдыхать.Отдувается</w:t>
      </w:r>
      <w:proofErr w:type="spellEnd"/>
      <w:r w:rsidRPr="0009679C">
        <w:rPr>
          <w:rFonts w:ascii="Times New Roman" w:eastAsia="Times New Roman" w:hAnsi="Times New Roman"/>
          <w:color w:val="000000"/>
          <w:sz w:val="28"/>
          <w:szCs w:val="28"/>
          <w:lang w:eastAsia="ru-RU"/>
        </w:rPr>
        <w:t xml:space="preserve"> капуста: «Ах! </w:t>
      </w:r>
      <w:proofErr w:type="spellStart"/>
      <w:r w:rsidRPr="0009679C">
        <w:rPr>
          <w:rFonts w:ascii="Times New Roman" w:eastAsia="Times New Roman" w:hAnsi="Times New Roman"/>
          <w:color w:val="000000"/>
          <w:sz w:val="28"/>
          <w:szCs w:val="28"/>
          <w:lang w:eastAsia="ru-RU"/>
        </w:rPr>
        <w:t>Ах!»</w:t>
      </w:r>
      <w:r w:rsidRPr="0009679C">
        <w:rPr>
          <w:rFonts w:ascii="Times New Roman" w:eastAsia="Times New Roman" w:hAnsi="Times New Roman"/>
          <w:i/>
          <w:iCs/>
          <w:color w:val="000000"/>
          <w:sz w:val="28"/>
          <w:szCs w:val="28"/>
          <w:lang w:eastAsia="ru-RU"/>
        </w:rPr>
        <w:t>Обмахивать</w:t>
      </w:r>
      <w:proofErr w:type="spellEnd"/>
      <w:r w:rsidRPr="0009679C">
        <w:rPr>
          <w:rFonts w:ascii="Times New Roman" w:eastAsia="Times New Roman" w:hAnsi="Times New Roman"/>
          <w:i/>
          <w:iCs/>
          <w:color w:val="000000"/>
          <w:sz w:val="28"/>
          <w:szCs w:val="28"/>
          <w:lang w:eastAsia="ru-RU"/>
        </w:rPr>
        <w:t xml:space="preserve"> лицо </w:t>
      </w:r>
      <w:proofErr w:type="spellStart"/>
      <w:r w:rsidRPr="0009679C">
        <w:rPr>
          <w:rFonts w:ascii="Times New Roman" w:eastAsia="Times New Roman" w:hAnsi="Times New Roman"/>
          <w:i/>
          <w:iCs/>
          <w:color w:val="000000"/>
          <w:sz w:val="28"/>
          <w:szCs w:val="28"/>
          <w:lang w:eastAsia="ru-RU"/>
        </w:rPr>
        <w:t>ладошками.</w:t>
      </w:r>
      <w:r w:rsidRPr="0009679C">
        <w:rPr>
          <w:rFonts w:ascii="Times New Roman" w:eastAsia="Times New Roman" w:hAnsi="Times New Roman"/>
          <w:color w:val="000000"/>
          <w:sz w:val="28"/>
          <w:szCs w:val="28"/>
          <w:lang w:eastAsia="ru-RU"/>
        </w:rPr>
        <w:t>Морковка</w:t>
      </w:r>
      <w:proofErr w:type="spellEnd"/>
      <w:r w:rsidRPr="0009679C">
        <w:rPr>
          <w:rFonts w:ascii="Times New Roman" w:eastAsia="Times New Roman" w:hAnsi="Times New Roman"/>
          <w:color w:val="000000"/>
          <w:sz w:val="28"/>
          <w:szCs w:val="28"/>
          <w:lang w:eastAsia="ru-RU"/>
        </w:rPr>
        <w:t xml:space="preserve">: «Эх! </w:t>
      </w:r>
      <w:proofErr w:type="spellStart"/>
      <w:r w:rsidRPr="0009679C">
        <w:rPr>
          <w:rFonts w:ascii="Times New Roman" w:eastAsia="Times New Roman" w:hAnsi="Times New Roman"/>
          <w:color w:val="000000"/>
          <w:sz w:val="28"/>
          <w:szCs w:val="28"/>
          <w:lang w:eastAsia="ru-RU"/>
        </w:rPr>
        <w:t>Эх!»</w:t>
      </w:r>
      <w:r w:rsidRPr="0009679C">
        <w:rPr>
          <w:rFonts w:ascii="Times New Roman" w:eastAsia="Times New Roman" w:hAnsi="Times New Roman"/>
          <w:i/>
          <w:iCs/>
          <w:color w:val="000000"/>
          <w:sz w:val="28"/>
          <w:szCs w:val="28"/>
          <w:lang w:eastAsia="ru-RU"/>
        </w:rPr>
        <w:t>Хлопать</w:t>
      </w:r>
      <w:proofErr w:type="spellEnd"/>
      <w:r w:rsidRPr="0009679C">
        <w:rPr>
          <w:rFonts w:ascii="Times New Roman" w:eastAsia="Times New Roman" w:hAnsi="Times New Roman"/>
          <w:i/>
          <w:iCs/>
          <w:color w:val="000000"/>
          <w:sz w:val="28"/>
          <w:szCs w:val="28"/>
          <w:lang w:eastAsia="ru-RU"/>
        </w:rPr>
        <w:t xml:space="preserve"> по </w:t>
      </w:r>
      <w:proofErr w:type="spellStart"/>
      <w:r w:rsidRPr="0009679C">
        <w:rPr>
          <w:rFonts w:ascii="Times New Roman" w:eastAsia="Times New Roman" w:hAnsi="Times New Roman"/>
          <w:i/>
          <w:iCs/>
          <w:color w:val="000000"/>
          <w:sz w:val="28"/>
          <w:szCs w:val="28"/>
          <w:lang w:eastAsia="ru-RU"/>
        </w:rPr>
        <w:t>коленям.</w:t>
      </w:r>
      <w:r w:rsidRPr="0009679C">
        <w:rPr>
          <w:rFonts w:ascii="Times New Roman" w:eastAsia="Times New Roman" w:hAnsi="Times New Roman"/>
          <w:color w:val="000000"/>
          <w:sz w:val="28"/>
          <w:szCs w:val="28"/>
          <w:lang w:eastAsia="ru-RU"/>
        </w:rPr>
        <w:t>Горох</w:t>
      </w:r>
      <w:proofErr w:type="spellEnd"/>
      <w:r w:rsidRPr="0009679C">
        <w:rPr>
          <w:rFonts w:ascii="Times New Roman" w:eastAsia="Times New Roman" w:hAnsi="Times New Roman"/>
          <w:color w:val="000000"/>
          <w:sz w:val="28"/>
          <w:szCs w:val="28"/>
          <w:lang w:eastAsia="ru-RU"/>
        </w:rPr>
        <w:t>: «</w:t>
      </w:r>
      <w:proofErr w:type="spellStart"/>
      <w:r w:rsidRPr="0009679C">
        <w:rPr>
          <w:rFonts w:ascii="Times New Roman" w:eastAsia="Times New Roman" w:hAnsi="Times New Roman"/>
          <w:color w:val="000000"/>
          <w:sz w:val="28"/>
          <w:szCs w:val="28"/>
          <w:lang w:eastAsia="ru-RU"/>
        </w:rPr>
        <w:t>О-х</w:t>
      </w:r>
      <w:proofErr w:type="spellEnd"/>
      <w:r w:rsidRPr="0009679C">
        <w:rPr>
          <w:rFonts w:ascii="Times New Roman" w:eastAsia="Times New Roman" w:hAnsi="Times New Roman"/>
          <w:color w:val="000000"/>
          <w:sz w:val="28"/>
          <w:szCs w:val="28"/>
          <w:lang w:eastAsia="ru-RU"/>
        </w:rPr>
        <w:t>о-</w:t>
      </w:r>
      <w:r w:rsidRPr="0009679C">
        <w:rPr>
          <w:rFonts w:ascii="Times New Roman" w:eastAsia="Times New Roman" w:hAnsi="Times New Roman"/>
          <w:color w:val="000000"/>
          <w:sz w:val="28"/>
          <w:szCs w:val="28"/>
          <w:lang w:eastAsia="ru-RU"/>
        </w:rPr>
        <w:lastRenderedPageBreak/>
        <w:t>хох!»</w:t>
      </w:r>
      <w:r w:rsidRPr="0009679C">
        <w:rPr>
          <w:rFonts w:ascii="Times New Roman" w:eastAsia="Times New Roman" w:hAnsi="Times New Roman"/>
          <w:i/>
          <w:iCs/>
          <w:color w:val="000000"/>
          <w:sz w:val="28"/>
          <w:szCs w:val="28"/>
          <w:lang w:eastAsia="ru-RU"/>
        </w:rPr>
        <w:t xml:space="preserve">Легко ударять пальчиками по </w:t>
      </w:r>
      <w:proofErr w:type="spellStart"/>
      <w:r w:rsidRPr="0009679C">
        <w:rPr>
          <w:rFonts w:ascii="Times New Roman" w:eastAsia="Times New Roman" w:hAnsi="Times New Roman"/>
          <w:i/>
          <w:iCs/>
          <w:color w:val="000000"/>
          <w:sz w:val="28"/>
          <w:szCs w:val="28"/>
          <w:lang w:eastAsia="ru-RU"/>
        </w:rPr>
        <w:t>коленям.</w:t>
      </w:r>
      <w:r w:rsidRPr="0009679C">
        <w:rPr>
          <w:rFonts w:ascii="Times New Roman" w:eastAsia="Times New Roman" w:hAnsi="Times New Roman"/>
          <w:color w:val="000000"/>
          <w:sz w:val="28"/>
          <w:szCs w:val="28"/>
          <w:lang w:eastAsia="ru-RU"/>
        </w:rPr>
        <w:t>Огурец</w:t>
      </w:r>
      <w:proofErr w:type="spellEnd"/>
      <w:r w:rsidRPr="0009679C">
        <w:rPr>
          <w:rFonts w:ascii="Times New Roman" w:eastAsia="Times New Roman" w:hAnsi="Times New Roman"/>
          <w:color w:val="000000"/>
          <w:sz w:val="28"/>
          <w:szCs w:val="28"/>
          <w:lang w:eastAsia="ru-RU"/>
        </w:rPr>
        <w:t xml:space="preserve">: «Ух! </w:t>
      </w:r>
      <w:proofErr w:type="spellStart"/>
      <w:r w:rsidRPr="0009679C">
        <w:rPr>
          <w:rFonts w:ascii="Times New Roman" w:eastAsia="Times New Roman" w:hAnsi="Times New Roman"/>
          <w:color w:val="000000"/>
          <w:sz w:val="28"/>
          <w:szCs w:val="28"/>
          <w:lang w:eastAsia="ru-RU"/>
        </w:rPr>
        <w:t>Ух!»</w:t>
      </w:r>
      <w:r w:rsidRPr="0009679C">
        <w:rPr>
          <w:rFonts w:ascii="Times New Roman" w:eastAsia="Times New Roman" w:hAnsi="Times New Roman"/>
          <w:i/>
          <w:iCs/>
          <w:color w:val="000000"/>
          <w:sz w:val="28"/>
          <w:szCs w:val="28"/>
          <w:lang w:eastAsia="ru-RU"/>
        </w:rPr>
        <w:t>Хлопать</w:t>
      </w:r>
      <w:proofErr w:type="spellEnd"/>
      <w:r w:rsidRPr="0009679C">
        <w:rPr>
          <w:rFonts w:ascii="Times New Roman" w:eastAsia="Times New Roman" w:hAnsi="Times New Roman"/>
          <w:i/>
          <w:iCs/>
          <w:color w:val="000000"/>
          <w:sz w:val="28"/>
          <w:szCs w:val="28"/>
          <w:lang w:eastAsia="ru-RU"/>
        </w:rPr>
        <w:t xml:space="preserve"> в ладоши. </w:t>
      </w:r>
      <w:r w:rsidRPr="0009679C">
        <w:rPr>
          <w:rFonts w:ascii="Times New Roman" w:eastAsia="Times New Roman" w:hAnsi="Times New Roman"/>
          <w:color w:val="000000"/>
          <w:sz w:val="28"/>
          <w:szCs w:val="28"/>
          <w:lang w:eastAsia="ru-RU"/>
        </w:rPr>
        <w:t> </w:t>
      </w:r>
    </w:p>
    <w:p w:rsidR="0009679C" w:rsidRPr="0009679C" w:rsidRDefault="0009679C" w:rsidP="0009679C">
      <w:pPr>
        <w:shd w:val="clear" w:color="auto" w:fill="FFFFFF"/>
        <w:ind w:firstLine="426"/>
        <w:jc w:val="center"/>
        <w:rPr>
          <w:rFonts w:ascii="Calibri" w:eastAsia="Times New Roman" w:hAnsi="Calibri"/>
          <w:color w:val="000000"/>
          <w:sz w:val="22"/>
          <w:szCs w:val="22"/>
          <w:lang w:eastAsia="ru-RU"/>
        </w:rPr>
      </w:pPr>
      <w:r w:rsidRPr="0009679C">
        <w:rPr>
          <w:rFonts w:ascii="Times New Roman" w:eastAsia="Times New Roman" w:hAnsi="Times New Roman"/>
          <w:b/>
          <w:bCs/>
          <w:color w:val="FF0000"/>
          <w:sz w:val="28"/>
          <w:szCs w:val="28"/>
          <w:lang w:eastAsia="ru-RU"/>
        </w:rPr>
        <w:t>Список использованной литературы:</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r w:rsidRPr="0009679C">
        <w:rPr>
          <w:rFonts w:ascii="Times New Roman" w:eastAsia="Times New Roman" w:hAnsi="Times New Roman"/>
          <w:color w:val="000000"/>
          <w:sz w:val="28"/>
          <w:szCs w:val="28"/>
          <w:lang w:eastAsia="ru-RU"/>
        </w:rPr>
        <w:t>Рыжова Н. В. Развитие речи в детском саду. Ярославль: Академия развития. 2007.</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r w:rsidRPr="0009679C">
        <w:rPr>
          <w:rFonts w:ascii="Times New Roman" w:eastAsia="Times New Roman" w:hAnsi="Times New Roman"/>
          <w:color w:val="000000"/>
          <w:sz w:val="28"/>
          <w:szCs w:val="28"/>
          <w:lang w:eastAsia="ru-RU"/>
        </w:rPr>
        <w:t>Волкова. Г.А., Логопедическая ритмика: Учебное пособие для студентов дефектологических факультетов педагогических институтов; - М, 1985</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r w:rsidRPr="0009679C">
        <w:rPr>
          <w:rFonts w:ascii="Times New Roman" w:eastAsia="Times New Roman" w:hAnsi="Times New Roman"/>
          <w:color w:val="000000"/>
          <w:sz w:val="28"/>
          <w:szCs w:val="28"/>
          <w:lang w:eastAsia="ru-RU"/>
        </w:rPr>
        <w:t xml:space="preserve">Волкова Г.А. </w:t>
      </w:r>
      <w:proofErr w:type="spellStart"/>
      <w:r w:rsidRPr="0009679C">
        <w:rPr>
          <w:rFonts w:ascii="Times New Roman" w:eastAsia="Times New Roman" w:hAnsi="Times New Roman"/>
          <w:color w:val="000000"/>
          <w:sz w:val="28"/>
          <w:szCs w:val="28"/>
          <w:lang w:eastAsia="ru-RU"/>
        </w:rPr>
        <w:t>Логоритмическое</w:t>
      </w:r>
      <w:proofErr w:type="spellEnd"/>
      <w:r w:rsidRPr="0009679C">
        <w:rPr>
          <w:rFonts w:ascii="Times New Roman" w:eastAsia="Times New Roman" w:hAnsi="Times New Roman"/>
          <w:color w:val="000000"/>
          <w:sz w:val="28"/>
          <w:szCs w:val="28"/>
          <w:lang w:eastAsia="ru-RU"/>
        </w:rPr>
        <w:t xml:space="preserve"> воспитание детей с </w:t>
      </w:r>
      <w:proofErr w:type="spellStart"/>
      <w:r w:rsidRPr="0009679C">
        <w:rPr>
          <w:rFonts w:ascii="Times New Roman" w:eastAsia="Times New Roman" w:hAnsi="Times New Roman"/>
          <w:color w:val="000000"/>
          <w:sz w:val="28"/>
          <w:szCs w:val="28"/>
          <w:lang w:eastAsia="ru-RU"/>
        </w:rPr>
        <w:t>дислалией</w:t>
      </w:r>
      <w:proofErr w:type="spellEnd"/>
      <w:r w:rsidRPr="0009679C">
        <w:rPr>
          <w:rFonts w:ascii="Times New Roman" w:eastAsia="Times New Roman" w:hAnsi="Times New Roman"/>
          <w:color w:val="000000"/>
          <w:sz w:val="28"/>
          <w:szCs w:val="28"/>
          <w:lang w:eastAsia="ru-RU"/>
        </w:rPr>
        <w:t xml:space="preserve"> ( Методические разработки к проведению коррекционных занятий). - СПб: РГПУ им. Герцена, издательство «Сайма»,1993.</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r w:rsidRPr="0009679C">
        <w:rPr>
          <w:rFonts w:ascii="Times New Roman" w:eastAsia="Times New Roman" w:hAnsi="Times New Roman"/>
          <w:color w:val="000000"/>
          <w:sz w:val="28"/>
          <w:szCs w:val="28"/>
          <w:lang w:eastAsia="ru-RU"/>
        </w:rPr>
        <w:t>Савицкая Н. М. Логоритмика для малышей 4 - 5 лет. Санкт - Петербург. Издательство «</w:t>
      </w:r>
      <w:proofErr w:type="spellStart"/>
      <w:r w:rsidRPr="0009679C">
        <w:rPr>
          <w:rFonts w:ascii="Times New Roman" w:eastAsia="Times New Roman" w:hAnsi="Times New Roman"/>
          <w:color w:val="000000"/>
          <w:sz w:val="28"/>
          <w:szCs w:val="28"/>
          <w:lang w:eastAsia="ru-RU"/>
        </w:rPr>
        <w:t>Каро</w:t>
      </w:r>
      <w:proofErr w:type="spellEnd"/>
      <w:r w:rsidRPr="0009679C">
        <w:rPr>
          <w:rFonts w:ascii="Times New Roman" w:eastAsia="Times New Roman" w:hAnsi="Times New Roman"/>
          <w:color w:val="000000"/>
          <w:sz w:val="28"/>
          <w:szCs w:val="28"/>
          <w:lang w:eastAsia="ru-RU"/>
        </w:rPr>
        <w:t>» 2009 г.</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r w:rsidRPr="0009679C">
        <w:rPr>
          <w:rFonts w:ascii="Times New Roman" w:eastAsia="Times New Roman" w:hAnsi="Times New Roman"/>
          <w:color w:val="000000"/>
          <w:sz w:val="28"/>
          <w:szCs w:val="28"/>
          <w:lang w:eastAsia="ru-RU"/>
        </w:rPr>
        <w:t>Воронова А.Е. Логоритмика для детей 5-7 лет. Занятия и упражнения. М.»ТС СФЕРА»,2006.</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r w:rsidRPr="0009679C">
        <w:rPr>
          <w:rFonts w:ascii="Times New Roman" w:eastAsia="Times New Roman" w:hAnsi="Times New Roman"/>
          <w:color w:val="000000"/>
          <w:sz w:val="28"/>
          <w:szCs w:val="28"/>
          <w:lang w:eastAsia="ru-RU"/>
        </w:rPr>
        <w:t xml:space="preserve">Гавришева Л. Б., </w:t>
      </w:r>
      <w:proofErr w:type="spellStart"/>
      <w:r w:rsidRPr="0009679C">
        <w:rPr>
          <w:rFonts w:ascii="Times New Roman" w:eastAsia="Times New Roman" w:hAnsi="Times New Roman"/>
          <w:color w:val="000000"/>
          <w:sz w:val="28"/>
          <w:szCs w:val="28"/>
          <w:lang w:eastAsia="ru-RU"/>
        </w:rPr>
        <w:t>Нищева</w:t>
      </w:r>
      <w:proofErr w:type="spellEnd"/>
      <w:r w:rsidRPr="0009679C">
        <w:rPr>
          <w:rFonts w:ascii="Times New Roman" w:eastAsia="Times New Roman" w:hAnsi="Times New Roman"/>
          <w:color w:val="000000"/>
          <w:sz w:val="28"/>
          <w:szCs w:val="28"/>
          <w:lang w:eastAsia="ru-RU"/>
        </w:rPr>
        <w:t xml:space="preserve"> Н.В. Логопедические </w:t>
      </w:r>
      <w:proofErr w:type="spellStart"/>
      <w:r w:rsidRPr="0009679C">
        <w:rPr>
          <w:rFonts w:ascii="Times New Roman" w:eastAsia="Times New Roman" w:hAnsi="Times New Roman"/>
          <w:color w:val="000000"/>
          <w:sz w:val="28"/>
          <w:szCs w:val="28"/>
          <w:lang w:eastAsia="ru-RU"/>
        </w:rPr>
        <w:t>распевки</w:t>
      </w:r>
      <w:proofErr w:type="spellEnd"/>
      <w:r w:rsidRPr="0009679C">
        <w:rPr>
          <w:rFonts w:ascii="Times New Roman" w:eastAsia="Times New Roman" w:hAnsi="Times New Roman"/>
          <w:color w:val="000000"/>
          <w:sz w:val="28"/>
          <w:szCs w:val="28"/>
          <w:lang w:eastAsia="ru-RU"/>
        </w:rPr>
        <w:t>. Музыкальная пальчиковая гимнастика и подвижные игры. СПБ.: »ДЕТСТВО-ПРЕСС»,2005.</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proofErr w:type="spellStart"/>
      <w:r w:rsidRPr="0009679C">
        <w:rPr>
          <w:rFonts w:ascii="Times New Roman" w:eastAsia="Times New Roman" w:hAnsi="Times New Roman"/>
          <w:color w:val="000000"/>
          <w:sz w:val="28"/>
          <w:szCs w:val="28"/>
          <w:lang w:eastAsia="ru-RU"/>
        </w:rPr>
        <w:t>Картушина</w:t>
      </w:r>
      <w:proofErr w:type="spellEnd"/>
      <w:r w:rsidRPr="0009679C">
        <w:rPr>
          <w:rFonts w:ascii="Times New Roman" w:eastAsia="Times New Roman" w:hAnsi="Times New Roman"/>
          <w:color w:val="000000"/>
          <w:sz w:val="28"/>
          <w:szCs w:val="28"/>
          <w:lang w:eastAsia="ru-RU"/>
        </w:rPr>
        <w:t xml:space="preserve"> М.Ю. </w:t>
      </w:r>
      <w:proofErr w:type="spellStart"/>
      <w:r w:rsidRPr="0009679C">
        <w:rPr>
          <w:rFonts w:ascii="Times New Roman" w:eastAsia="Times New Roman" w:hAnsi="Times New Roman"/>
          <w:color w:val="000000"/>
          <w:sz w:val="28"/>
          <w:szCs w:val="28"/>
          <w:lang w:eastAsia="ru-RU"/>
        </w:rPr>
        <w:t>Логоритмические</w:t>
      </w:r>
      <w:proofErr w:type="spellEnd"/>
      <w:r w:rsidRPr="0009679C">
        <w:rPr>
          <w:rFonts w:ascii="Times New Roman" w:eastAsia="Times New Roman" w:hAnsi="Times New Roman"/>
          <w:color w:val="000000"/>
          <w:sz w:val="28"/>
          <w:szCs w:val="28"/>
          <w:lang w:eastAsia="ru-RU"/>
        </w:rPr>
        <w:t xml:space="preserve"> занятия в детском саду. М.:»ТС СФЕРА»2003</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proofErr w:type="spellStart"/>
      <w:r w:rsidRPr="0009679C">
        <w:rPr>
          <w:rFonts w:ascii="Times New Roman" w:eastAsia="Times New Roman" w:hAnsi="Times New Roman"/>
          <w:color w:val="000000"/>
          <w:sz w:val="28"/>
          <w:szCs w:val="28"/>
          <w:lang w:eastAsia="ru-RU"/>
        </w:rPr>
        <w:t>Кныш</w:t>
      </w:r>
      <w:proofErr w:type="spellEnd"/>
      <w:r w:rsidRPr="0009679C">
        <w:rPr>
          <w:rFonts w:ascii="Times New Roman" w:eastAsia="Times New Roman" w:hAnsi="Times New Roman"/>
          <w:color w:val="000000"/>
          <w:sz w:val="28"/>
          <w:szCs w:val="28"/>
          <w:lang w:eastAsia="ru-RU"/>
        </w:rPr>
        <w:t xml:space="preserve"> В.А. ,Комар И. И. ,Лобан Е. Б., Дудак Ю. В. </w:t>
      </w:r>
      <w:proofErr w:type="spellStart"/>
      <w:r w:rsidRPr="0009679C">
        <w:rPr>
          <w:rFonts w:ascii="Times New Roman" w:eastAsia="Times New Roman" w:hAnsi="Times New Roman"/>
          <w:color w:val="000000"/>
          <w:sz w:val="28"/>
          <w:szCs w:val="28"/>
          <w:lang w:eastAsia="ru-RU"/>
        </w:rPr>
        <w:t>Логоритмические</w:t>
      </w:r>
      <w:proofErr w:type="spellEnd"/>
      <w:r w:rsidRPr="0009679C">
        <w:rPr>
          <w:rFonts w:ascii="Times New Roman" w:eastAsia="Times New Roman" w:hAnsi="Times New Roman"/>
          <w:color w:val="000000"/>
          <w:sz w:val="28"/>
          <w:szCs w:val="28"/>
          <w:lang w:eastAsia="ru-RU"/>
        </w:rPr>
        <w:t xml:space="preserve"> минутки. Тематические занятия для детей. Минск: АВЕРСЭВ»,2009.</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r w:rsidRPr="0009679C">
        <w:rPr>
          <w:rFonts w:ascii="Times New Roman" w:eastAsia="Times New Roman" w:hAnsi="Times New Roman"/>
          <w:color w:val="000000"/>
          <w:sz w:val="28"/>
          <w:szCs w:val="28"/>
          <w:lang w:eastAsia="ru-RU"/>
        </w:rPr>
        <w:t xml:space="preserve">Лопухина И.С. </w:t>
      </w:r>
      <w:proofErr w:type="spellStart"/>
      <w:r w:rsidRPr="0009679C">
        <w:rPr>
          <w:rFonts w:ascii="Times New Roman" w:eastAsia="Times New Roman" w:hAnsi="Times New Roman"/>
          <w:color w:val="000000"/>
          <w:sz w:val="28"/>
          <w:szCs w:val="28"/>
          <w:lang w:eastAsia="ru-RU"/>
        </w:rPr>
        <w:t>Логопеди</w:t>
      </w:r>
      <w:proofErr w:type="spellEnd"/>
      <w:r w:rsidRPr="0009679C">
        <w:rPr>
          <w:rFonts w:ascii="Times New Roman" w:eastAsia="Times New Roman" w:hAnsi="Times New Roman"/>
          <w:color w:val="000000"/>
          <w:sz w:val="28"/>
          <w:szCs w:val="28"/>
          <w:lang w:eastAsia="ru-RU"/>
        </w:rPr>
        <w:t xml:space="preserve"> - ритм, речь, движение: Пособие для логопедов и родителей. - СПб.:» Дельта» 2004.</w:t>
      </w:r>
    </w:p>
    <w:p w:rsidR="0009679C" w:rsidRPr="0009679C" w:rsidRDefault="0009679C" w:rsidP="0009679C">
      <w:pPr>
        <w:numPr>
          <w:ilvl w:val="0"/>
          <w:numId w:val="1"/>
        </w:numPr>
        <w:shd w:val="clear" w:color="auto" w:fill="FFFFFF"/>
        <w:spacing w:before="100" w:beforeAutospacing="1" w:after="100" w:afterAutospacing="1"/>
        <w:ind w:firstLine="426"/>
        <w:jc w:val="both"/>
        <w:rPr>
          <w:rFonts w:ascii="Calibri" w:eastAsia="Times New Roman" w:hAnsi="Calibri" w:cs="Arial"/>
          <w:color w:val="000000"/>
          <w:sz w:val="22"/>
          <w:szCs w:val="22"/>
          <w:lang w:eastAsia="ru-RU"/>
        </w:rPr>
      </w:pPr>
      <w:r w:rsidRPr="0009679C">
        <w:rPr>
          <w:rFonts w:ascii="Times New Roman" w:eastAsia="Times New Roman" w:hAnsi="Times New Roman"/>
          <w:color w:val="000000"/>
          <w:sz w:val="28"/>
          <w:szCs w:val="28"/>
          <w:lang w:eastAsia="ru-RU"/>
        </w:rPr>
        <w:t xml:space="preserve">Макарова Н. Ш., Коррекция речевых и неречевых нарушений у детей дошкольного возраста на основе </w:t>
      </w:r>
      <w:proofErr w:type="spellStart"/>
      <w:r w:rsidRPr="0009679C">
        <w:rPr>
          <w:rFonts w:ascii="Times New Roman" w:eastAsia="Times New Roman" w:hAnsi="Times New Roman"/>
          <w:color w:val="000000"/>
          <w:sz w:val="28"/>
          <w:szCs w:val="28"/>
          <w:lang w:eastAsia="ru-RU"/>
        </w:rPr>
        <w:t>логоритмики</w:t>
      </w:r>
      <w:proofErr w:type="spellEnd"/>
      <w:r w:rsidRPr="0009679C">
        <w:rPr>
          <w:rFonts w:ascii="Times New Roman" w:eastAsia="Times New Roman" w:hAnsi="Times New Roman"/>
          <w:color w:val="000000"/>
          <w:sz w:val="28"/>
          <w:szCs w:val="28"/>
          <w:lang w:eastAsia="ru-RU"/>
        </w:rPr>
        <w:t>. СПб.: »ДЕТСТВО-ПРЕСС»,2009.</w:t>
      </w:r>
    </w:p>
    <w:p w:rsidR="00E21516" w:rsidRDefault="00E21516"/>
    <w:sectPr w:rsidR="00E21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64058"/>
    <w:multiLevelType w:val="multilevel"/>
    <w:tmpl w:val="7486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F3"/>
    <w:rsid w:val="0009679C"/>
    <w:rsid w:val="008376F3"/>
    <w:rsid w:val="00E21516"/>
    <w:rsid w:val="00E2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paragraph" w:customStyle="1" w:styleId="c10">
    <w:name w:val="c10"/>
    <w:basedOn w:val="a"/>
    <w:rsid w:val="0009679C"/>
    <w:pPr>
      <w:spacing w:before="100" w:beforeAutospacing="1" w:after="100" w:afterAutospacing="1"/>
    </w:pPr>
    <w:rPr>
      <w:rFonts w:ascii="Times New Roman" w:eastAsia="Times New Roman" w:hAnsi="Times New Roman"/>
      <w:lang w:eastAsia="ru-RU"/>
    </w:rPr>
  </w:style>
  <w:style w:type="character" w:customStyle="1" w:styleId="c2">
    <w:name w:val="c2"/>
    <w:basedOn w:val="a0"/>
    <w:rsid w:val="0009679C"/>
  </w:style>
  <w:style w:type="paragraph" w:customStyle="1" w:styleId="c15">
    <w:name w:val="c15"/>
    <w:basedOn w:val="a"/>
    <w:rsid w:val="0009679C"/>
    <w:pPr>
      <w:spacing w:before="100" w:beforeAutospacing="1" w:after="100" w:afterAutospacing="1"/>
    </w:pPr>
    <w:rPr>
      <w:rFonts w:ascii="Times New Roman" w:eastAsia="Times New Roman" w:hAnsi="Times New Roman"/>
      <w:lang w:eastAsia="ru-RU"/>
    </w:rPr>
  </w:style>
  <w:style w:type="character" w:customStyle="1" w:styleId="c13">
    <w:name w:val="c13"/>
    <w:basedOn w:val="a0"/>
    <w:rsid w:val="0009679C"/>
  </w:style>
  <w:style w:type="paragraph" w:customStyle="1" w:styleId="c3">
    <w:name w:val="c3"/>
    <w:basedOn w:val="a"/>
    <w:rsid w:val="0009679C"/>
    <w:pPr>
      <w:spacing w:before="100" w:beforeAutospacing="1" w:after="100" w:afterAutospacing="1"/>
    </w:pPr>
    <w:rPr>
      <w:rFonts w:ascii="Times New Roman" w:eastAsia="Times New Roman" w:hAnsi="Times New Roman"/>
      <w:lang w:eastAsia="ru-RU"/>
    </w:rPr>
  </w:style>
  <w:style w:type="character" w:customStyle="1" w:styleId="c1">
    <w:name w:val="c1"/>
    <w:basedOn w:val="a0"/>
    <w:rsid w:val="0009679C"/>
  </w:style>
  <w:style w:type="paragraph" w:customStyle="1" w:styleId="c14">
    <w:name w:val="c14"/>
    <w:basedOn w:val="a"/>
    <w:rsid w:val="0009679C"/>
    <w:pPr>
      <w:spacing w:before="100" w:beforeAutospacing="1" w:after="100" w:afterAutospacing="1"/>
    </w:pPr>
    <w:rPr>
      <w:rFonts w:ascii="Times New Roman" w:eastAsia="Times New Roman" w:hAnsi="Times New Roman"/>
      <w:lang w:eastAsia="ru-RU"/>
    </w:rPr>
  </w:style>
  <w:style w:type="paragraph" w:customStyle="1" w:styleId="c16">
    <w:name w:val="c16"/>
    <w:basedOn w:val="a"/>
    <w:rsid w:val="0009679C"/>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paragraph" w:customStyle="1" w:styleId="c10">
    <w:name w:val="c10"/>
    <w:basedOn w:val="a"/>
    <w:rsid w:val="0009679C"/>
    <w:pPr>
      <w:spacing w:before="100" w:beforeAutospacing="1" w:after="100" w:afterAutospacing="1"/>
    </w:pPr>
    <w:rPr>
      <w:rFonts w:ascii="Times New Roman" w:eastAsia="Times New Roman" w:hAnsi="Times New Roman"/>
      <w:lang w:eastAsia="ru-RU"/>
    </w:rPr>
  </w:style>
  <w:style w:type="character" w:customStyle="1" w:styleId="c2">
    <w:name w:val="c2"/>
    <w:basedOn w:val="a0"/>
    <w:rsid w:val="0009679C"/>
  </w:style>
  <w:style w:type="paragraph" w:customStyle="1" w:styleId="c15">
    <w:name w:val="c15"/>
    <w:basedOn w:val="a"/>
    <w:rsid w:val="0009679C"/>
    <w:pPr>
      <w:spacing w:before="100" w:beforeAutospacing="1" w:after="100" w:afterAutospacing="1"/>
    </w:pPr>
    <w:rPr>
      <w:rFonts w:ascii="Times New Roman" w:eastAsia="Times New Roman" w:hAnsi="Times New Roman"/>
      <w:lang w:eastAsia="ru-RU"/>
    </w:rPr>
  </w:style>
  <w:style w:type="character" w:customStyle="1" w:styleId="c13">
    <w:name w:val="c13"/>
    <w:basedOn w:val="a0"/>
    <w:rsid w:val="0009679C"/>
  </w:style>
  <w:style w:type="paragraph" w:customStyle="1" w:styleId="c3">
    <w:name w:val="c3"/>
    <w:basedOn w:val="a"/>
    <w:rsid w:val="0009679C"/>
    <w:pPr>
      <w:spacing w:before="100" w:beforeAutospacing="1" w:after="100" w:afterAutospacing="1"/>
    </w:pPr>
    <w:rPr>
      <w:rFonts w:ascii="Times New Roman" w:eastAsia="Times New Roman" w:hAnsi="Times New Roman"/>
      <w:lang w:eastAsia="ru-RU"/>
    </w:rPr>
  </w:style>
  <w:style w:type="character" w:customStyle="1" w:styleId="c1">
    <w:name w:val="c1"/>
    <w:basedOn w:val="a0"/>
    <w:rsid w:val="0009679C"/>
  </w:style>
  <w:style w:type="paragraph" w:customStyle="1" w:styleId="c14">
    <w:name w:val="c14"/>
    <w:basedOn w:val="a"/>
    <w:rsid w:val="0009679C"/>
    <w:pPr>
      <w:spacing w:before="100" w:beforeAutospacing="1" w:after="100" w:afterAutospacing="1"/>
    </w:pPr>
    <w:rPr>
      <w:rFonts w:ascii="Times New Roman" w:eastAsia="Times New Roman" w:hAnsi="Times New Roman"/>
      <w:lang w:eastAsia="ru-RU"/>
    </w:rPr>
  </w:style>
  <w:style w:type="paragraph" w:customStyle="1" w:styleId="c16">
    <w:name w:val="c16"/>
    <w:basedOn w:val="a"/>
    <w:rsid w:val="0009679C"/>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3458</Words>
  <Characters>19711</Characters>
  <Application>Microsoft Office Word</Application>
  <DocSecurity>0</DocSecurity>
  <Lines>164</Lines>
  <Paragraphs>46</Paragraphs>
  <ScaleCrop>false</ScaleCrop>
  <Company>SPecialiST RePack</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2021-02-11T04:28:00Z</dcterms:created>
  <dcterms:modified xsi:type="dcterms:W3CDTF">2021-02-11T04:29:00Z</dcterms:modified>
</cp:coreProperties>
</file>