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B" w:rsidRPr="0032200B" w:rsidRDefault="0032200B" w:rsidP="003220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Филиал муниципального автономного учреждения дошкольного образования «Сорокинский центр развития ребёнка – детский сад №1- «Сорокинский центр развития ребёнка – детский сад №4»</w:t>
      </w: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A05977" w:rsidP="007A5A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200B">
        <w:rPr>
          <w:rFonts w:ascii="Times New Roman" w:hAnsi="Times New Roman" w:cs="Times New Roman"/>
          <w:b/>
          <w:i/>
          <w:sz w:val="36"/>
          <w:szCs w:val="36"/>
        </w:rPr>
        <w:t>Тема</w:t>
      </w:r>
      <w:r w:rsidR="00A74E74" w:rsidRPr="0032200B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</w:p>
    <w:p w:rsidR="00B45570" w:rsidRPr="0032200B" w:rsidRDefault="007A5A48" w:rsidP="007A5A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200B">
        <w:rPr>
          <w:rFonts w:ascii="Times New Roman" w:hAnsi="Times New Roman" w:cs="Times New Roman"/>
          <w:b/>
          <w:i/>
          <w:sz w:val="36"/>
          <w:szCs w:val="36"/>
        </w:rPr>
        <w:t>«Здоровьесберегающие технологии в коррекционной рабо</w:t>
      </w:r>
      <w:r w:rsidR="002934EF" w:rsidRPr="0032200B">
        <w:rPr>
          <w:rFonts w:ascii="Times New Roman" w:hAnsi="Times New Roman" w:cs="Times New Roman"/>
          <w:b/>
          <w:i/>
          <w:sz w:val="36"/>
          <w:szCs w:val="36"/>
        </w:rPr>
        <w:t xml:space="preserve">те учителя-логопеда </w:t>
      </w:r>
      <w:r w:rsidRPr="0032200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2200B" w:rsidRPr="0032200B" w:rsidRDefault="0032200B" w:rsidP="007A5A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Default="0032200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0B" w:rsidRPr="0032200B" w:rsidRDefault="0032200B" w:rsidP="00322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00B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32200B" w:rsidRPr="0032200B" w:rsidRDefault="0032200B" w:rsidP="00322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00B">
        <w:rPr>
          <w:rFonts w:ascii="Times New Roman" w:hAnsi="Times New Roman" w:cs="Times New Roman"/>
          <w:b/>
          <w:sz w:val="28"/>
          <w:szCs w:val="28"/>
        </w:rPr>
        <w:t>Ивасюк Л.Н.</w:t>
      </w:r>
    </w:p>
    <w:p w:rsidR="0032200B" w:rsidRDefault="0032200B" w:rsidP="0032200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7A5A48" w:rsidRDefault="007A5A48" w:rsidP="00A74E74">
      <w:pPr>
        <w:rPr>
          <w:rFonts w:ascii="Times New Roman" w:hAnsi="Times New Roman" w:cs="Times New Roman"/>
          <w:sz w:val="26"/>
          <w:szCs w:val="26"/>
        </w:rPr>
      </w:pPr>
      <w:r w:rsidRPr="0032200B">
        <w:rPr>
          <w:rFonts w:ascii="Times New Roman" w:hAnsi="Times New Roman" w:cs="Times New Roman"/>
          <w:b/>
          <w:sz w:val="26"/>
          <w:szCs w:val="26"/>
        </w:rPr>
        <w:lastRenderedPageBreak/>
        <w:t>Цель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="00D672EE">
        <w:rPr>
          <w:rFonts w:ascii="Times New Roman" w:hAnsi="Times New Roman" w:cs="Times New Roman"/>
          <w:sz w:val="26"/>
          <w:szCs w:val="26"/>
        </w:rPr>
        <w:t xml:space="preserve"> применение здоровьесберегающих технологий в коррекционном воспитательно – образовательном процессе.</w:t>
      </w:r>
    </w:p>
    <w:p w:rsidR="007A5A48" w:rsidRDefault="007A5A48" w:rsidP="007A5A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мастер – класса</w:t>
      </w:r>
    </w:p>
    <w:p w:rsidR="0008672E" w:rsidRDefault="00407B87" w:rsidP="00A74E7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Хорошая речь – важнейшее условие всестороннего полноценного развит</w:t>
      </w:r>
      <w:r w:rsidR="0008672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я детей. </w:t>
      </w:r>
      <w:r w:rsidR="0008672E">
        <w:rPr>
          <w:rFonts w:ascii="Times New Roman" w:hAnsi="Times New Roman" w:cs="Times New Roman"/>
          <w:sz w:val="26"/>
          <w:szCs w:val="26"/>
        </w:rPr>
        <w:t xml:space="preserve"> Чем богаче и правильнее у ребёнка речь, тем легче ему высказывать свои мысли, тем шире его возможности в познании окружающей действительности, </w:t>
      </w:r>
      <w:r w:rsidR="002934EF">
        <w:rPr>
          <w:rFonts w:ascii="Times New Roman" w:hAnsi="Times New Roman" w:cs="Times New Roman"/>
          <w:sz w:val="26"/>
          <w:szCs w:val="26"/>
        </w:rPr>
        <w:t xml:space="preserve">тем </w:t>
      </w:r>
      <w:r w:rsidR="0008672E">
        <w:rPr>
          <w:rFonts w:ascii="Times New Roman" w:hAnsi="Times New Roman" w:cs="Times New Roman"/>
          <w:sz w:val="26"/>
          <w:szCs w:val="26"/>
        </w:rPr>
        <w:t xml:space="preserve">содержательнее и полноценнее развитие. </w:t>
      </w:r>
    </w:p>
    <w:p w:rsidR="00CB1C78" w:rsidRPr="00CB1C78" w:rsidRDefault="00CB1C78" w:rsidP="007A5A4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B1C78">
        <w:rPr>
          <w:rFonts w:ascii="Times New Roman" w:hAnsi="Times New Roman" w:cs="Times New Roman"/>
          <w:b/>
          <w:sz w:val="26"/>
          <w:szCs w:val="26"/>
        </w:rPr>
        <w:t>Музыка 1</w:t>
      </w:r>
    </w:p>
    <w:p w:rsidR="0008672E" w:rsidRDefault="002934EF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 МК хочется начать с притчи</w:t>
      </w:r>
      <w:r w:rsidR="00521951">
        <w:rPr>
          <w:rFonts w:ascii="Times New Roman" w:hAnsi="Times New Roman" w:cs="Times New Roman"/>
          <w:sz w:val="26"/>
          <w:szCs w:val="26"/>
        </w:rPr>
        <w:t xml:space="preserve">: </w:t>
      </w:r>
      <w:r w:rsidR="0008672E">
        <w:rPr>
          <w:rFonts w:ascii="Times New Roman" w:hAnsi="Times New Roman" w:cs="Times New Roman"/>
          <w:sz w:val="26"/>
          <w:szCs w:val="26"/>
        </w:rPr>
        <w:t>Шёл человек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звёзды. Казалось, на песке - миллионы морских звёзд, берег был буквально усеян ими на много километров.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-Зачем ты бросаешь эти морские звёзды в воду? - спросил человек, подходя ближе.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</w:t>
      </w:r>
      <w:r w:rsidR="00CB1C78">
        <w:rPr>
          <w:rFonts w:ascii="Times New Roman" w:hAnsi="Times New Roman" w:cs="Times New Roman"/>
          <w:sz w:val="26"/>
          <w:szCs w:val="26"/>
        </w:rPr>
        <w:t xml:space="preserve"> посмотрел на человека, </w:t>
      </w:r>
      <w:r>
        <w:rPr>
          <w:rFonts w:ascii="Times New Roman" w:hAnsi="Times New Roman" w:cs="Times New Roman"/>
          <w:sz w:val="26"/>
          <w:szCs w:val="26"/>
        </w:rPr>
        <w:t xml:space="preserve"> промолчал</w:t>
      </w:r>
      <w:r w:rsidR="00CB1C78">
        <w:rPr>
          <w:rFonts w:ascii="Times New Roman" w:hAnsi="Times New Roman" w:cs="Times New Roman"/>
          <w:sz w:val="26"/>
          <w:szCs w:val="26"/>
        </w:rPr>
        <w:t xml:space="preserve"> в ответ</w:t>
      </w:r>
      <w:r>
        <w:rPr>
          <w:rFonts w:ascii="Times New Roman" w:hAnsi="Times New Roman" w:cs="Times New Roman"/>
          <w:sz w:val="26"/>
          <w:szCs w:val="26"/>
        </w:rPr>
        <w:t>, не прекращал своего занятия.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Оглянись! Здесь миллионы морских звёзд, берег просто усеян ими, не ужели ты все будешь бросать в море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ведь твои попытки ничего не изменят!</w:t>
      </w:r>
    </w:p>
    <w:p w:rsidR="0008672E" w:rsidRDefault="0008672E" w:rsidP="00CB1C7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Мальчик поднял следующую морскую звезду, на мгновение задумался, бросил её в море 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 человек тоже поднял звезду и бросил её в море. Потом ещё одну. К ночи на пляже было множество людей, каждый из которых поднимал и бросал в море звезду. И когда встало солнце, на пляже не осталось ни одной не спасённой души.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тогда мальчик воскликнул, посмотрите</w:t>
      </w:r>
      <w:r w:rsidR="00CB1C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мы спасли все звездочки, сделали их счастливыми!!!</w:t>
      </w:r>
    </w:p>
    <w:p w:rsidR="00DF4CF8" w:rsidRDefault="00CB1C78" w:rsidP="00A74E7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8672E">
        <w:rPr>
          <w:rFonts w:ascii="Times New Roman" w:hAnsi="Times New Roman" w:cs="Times New Roman"/>
          <w:sz w:val="26"/>
          <w:szCs w:val="26"/>
        </w:rPr>
        <w:t xml:space="preserve">етский сад – это одна большая семья, и в нашей многодетной семье много разных детей, в том числе и есть плохо говорящие дети. Они, начиная осознавать свой недостаток, становятся молчаливыми, застенчивыми, нерешительными;  затрудняется их общение со сверстниками, снижается познавательная активность. Всякая задержка, любое нарушение в ходе развития ребёнка отрицательно отражаются на его деятельности и поведении, а значит на формировании личности в целом.  </w:t>
      </w:r>
      <w:r>
        <w:rPr>
          <w:rFonts w:ascii="Times New Roman" w:hAnsi="Times New Roman" w:cs="Times New Roman"/>
          <w:sz w:val="26"/>
          <w:szCs w:val="26"/>
        </w:rPr>
        <w:t xml:space="preserve">Конечно, каждый из нас по отдельности не сможет помочь детям с тяжелыми речевыми дефектами, но если мы объединимся, то сможем сделать для этих детей гораздо больше.  </w:t>
      </w:r>
      <w:r w:rsidR="0008672E">
        <w:rPr>
          <w:rFonts w:ascii="Times New Roman" w:hAnsi="Times New Roman" w:cs="Times New Roman"/>
          <w:sz w:val="26"/>
          <w:szCs w:val="26"/>
        </w:rPr>
        <w:t>Поэтому, нам, педагогам, в чьих руках находиться детство, очень важно сделать нашу большую семью счастливой.</w:t>
      </w:r>
    </w:p>
    <w:p w:rsidR="008F0B16" w:rsidRDefault="008F0B16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важно отметить, что в логопедической работе с такими детьми по устранению речевых нарушений, учителя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логопеды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пользуются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то одной универсальной и чудодейственной технологией, а комплексной системой, направленной в первую очередь на сохранение здоровья малыша, на коррекцию речевого нарушения и на личностное развитие. Преодоление э</w:t>
      </w:r>
      <w:r w:rsidR="00CB1C78">
        <w:rPr>
          <w:rFonts w:ascii="Times New Roman" w:hAnsi="Times New Roman" w:cs="Times New Roman"/>
          <w:sz w:val="26"/>
          <w:szCs w:val="26"/>
        </w:rPr>
        <w:t xml:space="preserve">тих нарушений с такими детьми </w:t>
      </w:r>
      <w:r>
        <w:rPr>
          <w:rFonts w:ascii="Times New Roman" w:hAnsi="Times New Roman" w:cs="Times New Roman"/>
          <w:sz w:val="26"/>
          <w:szCs w:val="26"/>
        </w:rPr>
        <w:t xml:space="preserve"> возможно только через создание здоровьесберегающей среды и правильного выбора форм, методов и приёмов р</w:t>
      </w:r>
      <w:r w:rsidR="00E67CD1">
        <w:rPr>
          <w:rFonts w:ascii="Times New Roman" w:hAnsi="Times New Roman" w:cs="Times New Roman"/>
          <w:sz w:val="26"/>
          <w:szCs w:val="26"/>
        </w:rPr>
        <w:t>аботы.</w:t>
      </w:r>
    </w:p>
    <w:p w:rsidR="00E67CD1" w:rsidRDefault="00E67CD1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Здоровьесберегающие технологии – это специально организованное взаимодействие детей и педагога; процесс, направленный на обеспечение физического, психического, речевого и социального благополучия детей.</w:t>
      </w:r>
    </w:p>
    <w:p w:rsidR="00E67CD1" w:rsidRDefault="00E67CD1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практической деятельности выделяется 3 вида современных здоровьесберегающих технологий:</w:t>
      </w:r>
    </w:p>
    <w:p w:rsidR="00E67CD1" w:rsidRDefault="00E67CD1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1.Технология сохранения и стимулирования здоровья: динамические паузы, подвижные игры, релаксация, пальчиковая гимнастика, гимнастика для глаз</w:t>
      </w:r>
      <w:r w:rsidR="00A7060F">
        <w:rPr>
          <w:rFonts w:ascii="Times New Roman" w:hAnsi="Times New Roman" w:cs="Times New Roman"/>
          <w:sz w:val="26"/>
          <w:szCs w:val="26"/>
        </w:rPr>
        <w:t>, дыхательная, расслабляющая.</w:t>
      </w:r>
    </w:p>
    <w:p w:rsidR="00A7060F" w:rsidRDefault="00A7060F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2.Технология обучения здоровому образу жизни: проблемно – игровы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игротерапия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игротренинги</w:t>
      </w:r>
      <w:proofErr w:type="spellEnd"/>
      <w:r>
        <w:rPr>
          <w:rFonts w:ascii="Times New Roman" w:hAnsi="Times New Roman" w:cs="Times New Roman"/>
          <w:sz w:val="26"/>
          <w:szCs w:val="26"/>
        </w:rPr>
        <w:t>), коммуникативные игры, массаж, точечный массаж.</w:t>
      </w:r>
    </w:p>
    <w:p w:rsidR="00A7060F" w:rsidRDefault="00A7060F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3.Коррекционные технологии: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кинезиология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технология воздействия цветом, технология коррекции речи,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фонетическая ритмика, артикуляционная гимнастика,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су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терапия.</w:t>
      </w:r>
    </w:p>
    <w:p w:rsidR="00E67CD1" w:rsidRDefault="00A7060F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Остано</w:t>
      </w:r>
      <w:r w:rsidR="00CB1C78">
        <w:rPr>
          <w:rFonts w:ascii="Times New Roman" w:hAnsi="Times New Roman" w:cs="Times New Roman"/>
          <w:sz w:val="26"/>
          <w:szCs w:val="26"/>
        </w:rPr>
        <w:t>вимся лишь на нескольких приёмах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D50">
        <w:rPr>
          <w:rFonts w:ascii="Times New Roman" w:hAnsi="Times New Roman" w:cs="Times New Roman"/>
          <w:sz w:val="26"/>
          <w:szCs w:val="26"/>
        </w:rPr>
        <w:t>здоровьесбе</w:t>
      </w:r>
      <w:r w:rsidR="00CE6E73">
        <w:rPr>
          <w:rFonts w:ascii="Times New Roman" w:hAnsi="Times New Roman" w:cs="Times New Roman"/>
          <w:sz w:val="26"/>
          <w:szCs w:val="26"/>
        </w:rPr>
        <w:t>регающих технологий, которые</w:t>
      </w:r>
      <w:r w:rsidR="00AE7D50">
        <w:rPr>
          <w:rFonts w:ascii="Times New Roman" w:hAnsi="Times New Roman" w:cs="Times New Roman"/>
          <w:sz w:val="26"/>
          <w:szCs w:val="26"/>
        </w:rPr>
        <w:t xml:space="preserve"> использую в работе, и которые оказывают положительное воздействие на речевое развитие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2EE" w:rsidRDefault="00D672EE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CB1C78" w:rsidRDefault="00AE7D50" w:rsidP="00AE7D5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CB1C78" w:rsidRPr="0070591C">
        <w:rPr>
          <w:rFonts w:ascii="Times New Roman" w:hAnsi="Times New Roman" w:cs="Times New Roman"/>
          <w:b/>
          <w:sz w:val="26"/>
          <w:szCs w:val="26"/>
        </w:rPr>
        <w:t xml:space="preserve">Су – </w:t>
      </w:r>
      <w:proofErr w:type="spellStart"/>
      <w:r w:rsidR="00CB1C78" w:rsidRPr="0070591C">
        <w:rPr>
          <w:rFonts w:ascii="Times New Roman" w:hAnsi="Times New Roman" w:cs="Times New Roman"/>
          <w:b/>
          <w:sz w:val="26"/>
          <w:szCs w:val="26"/>
        </w:rPr>
        <w:t>Джок</w:t>
      </w:r>
      <w:proofErr w:type="spellEnd"/>
      <w:r w:rsidR="00CB1C78" w:rsidRPr="0070591C">
        <w:rPr>
          <w:rFonts w:ascii="Times New Roman" w:hAnsi="Times New Roman" w:cs="Times New Roman"/>
          <w:b/>
          <w:sz w:val="26"/>
          <w:szCs w:val="26"/>
        </w:rPr>
        <w:t xml:space="preserve"> терапия</w:t>
      </w:r>
      <w:r w:rsidR="002934EF">
        <w:rPr>
          <w:rFonts w:ascii="Times New Roman" w:hAnsi="Times New Roman" w:cs="Times New Roman"/>
          <w:sz w:val="26"/>
          <w:szCs w:val="26"/>
        </w:rPr>
        <w:t xml:space="preserve">. </w:t>
      </w:r>
      <w:r w:rsidR="00CB1C78">
        <w:rPr>
          <w:rFonts w:ascii="Times New Roman" w:hAnsi="Times New Roman" w:cs="Times New Roman"/>
          <w:sz w:val="26"/>
          <w:szCs w:val="26"/>
        </w:rPr>
        <w:t>Данная терапия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тех или иных нарушений.</w:t>
      </w:r>
    </w:p>
    <w:p w:rsidR="00A74E74" w:rsidRDefault="00CB1C78" w:rsidP="00CB1C7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мы выполним массаж пальцев рук «Су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он будет представлен в стихотворной форме. Данный массаж выполняется специальным массажным шариком. </w:t>
      </w:r>
    </w:p>
    <w:p w:rsidR="00CB1C78" w:rsidRDefault="00CB1C78" w:rsidP="00CB1C78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Катится колючий ёжик, нет ни головы, ни ножек</w:t>
      </w:r>
    </w:p>
    <w:p w:rsidR="00CB1C78" w:rsidRDefault="00CB1C78" w:rsidP="00CB1C78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ладошки бежит, и пыхтит, пыхтит, пыхтит.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(катаем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шарик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слегка сжимая ладонями прямыми движениями между ладонями)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Мне по пальчикам бежит, и пыхтит, пыхтит, пыхтит.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Бегает туда, сюда, мне щекотно,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да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,д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а,да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(движения по пальцам)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Уходи колючий ёж в тёмный лес, где ты живёшь!</w:t>
      </w:r>
    </w:p>
    <w:p w:rsidR="00D80ECC" w:rsidRPr="00A74E74" w:rsidRDefault="00CB1C78" w:rsidP="00A74E7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(кладём в ладонь шарик и берём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падушечками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пальцев)</w:t>
      </w:r>
    </w:p>
    <w:p w:rsidR="00D80ECC" w:rsidRDefault="00D80ECC" w:rsidP="00D80EC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80ECC">
        <w:rPr>
          <w:rFonts w:ascii="Times New Roman" w:hAnsi="Times New Roman" w:cs="Times New Roman"/>
          <w:b/>
          <w:sz w:val="26"/>
          <w:szCs w:val="26"/>
        </w:rPr>
        <w:t>2. Следующая технология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пальчиковая гимнастика. </w:t>
      </w:r>
      <w:r>
        <w:rPr>
          <w:rFonts w:ascii="Times New Roman" w:hAnsi="Times New Roman" w:cs="Times New Roman"/>
          <w:sz w:val="26"/>
          <w:szCs w:val="26"/>
        </w:rPr>
        <w:t>Выполняя пальцами различные упражнения, ребёнок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Пальчиковую гимнастику мы будем с Вами выполнять под музыку.</w:t>
      </w:r>
    </w:p>
    <w:p w:rsidR="004713B3" w:rsidRPr="00A74E74" w:rsidRDefault="00A74E74" w:rsidP="004713B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Тексты: 1-</w:t>
      </w:r>
      <w:r w:rsidR="00D80ECC" w:rsidRPr="00A74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3B3" w:rsidRPr="00A74E74">
        <w:rPr>
          <w:rFonts w:ascii="Times New Roman" w:hAnsi="Times New Roman" w:cs="Times New Roman"/>
          <w:b/>
        </w:rPr>
        <w:t xml:space="preserve">ПАУЧОК  </w:t>
      </w:r>
      <w:r>
        <w:rPr>
          <w:rFonts w:ascii="Times New Roman" w:hAnsi="Times New Roman" w:cs="Times New Roman"/>
          <w:b/>
        </w:rPr>
        <w:t>(</w:t>
      </w:r>
      <w:r w:rsidR="004713B3" w:rsidRPr="00A74E74">
        <w:rPr>
          <w:rFonts w:ascii="Times New Roman" w:hAnsi="Times New Roman" w:cs="Times New Roman"/>
          <w:b/>
        </w:rPr>
        <w:t>Музыка №</w:t>
      </w:r>
      <w:r w:rsidR="00C564A8" w:rsidRPr="00A74E74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)</w:t>
      </w:r>
      <w:r w:rsidR="004713B3" w:rsidRPr="00A74E74">
        <w:rPr>
          <w:rFonts w:ascii="Times New Roman" w:hAnsi="Times New Roman" w:cs="Times New Roman"/>
          <w:b/>
        </w:rPr>
        <w:br/>
      </w:r>
    </w:p>
    <w:tbl>
      <w:tblPr>
        <w:tblW w:w="7800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4713B3" w:rsidRPr="00A74E74" w:rsidTr="00CE6E73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4713B3" w:rsidRPr="00A74E74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A74E74">
              <w:rPr>
                <w:rFonts w:ascii="Times New Roman" w:hAnsi="Times New Roman" w:cs="Times New Roman"/>
              </w:rPr>
              <w:t>Паучок ходил по ветке, </w:t>
            </w:r>
            <w:r w:rsidRPr="00A74E74">
              <w:rPr>
                <w:rFonts w:ascii="Times New Roman" w:hAnsi="Times New Roman" w:cs="Times New Roman"/>
              </w:rPr>
              <w:br/>
            </w:r>
            <w:r w:rsidRPr="00A74E74">
              <w:rPr>
                <w:rFonts w:ascii="Times New Roman" w:hAnsi="Times New Roman" w:cs="Times New Roman"/>
              </w:rPr>
              <w:br/>
              <w:t>А за ним ходили детки.</w:t>
            </w:r>
            <w:r w:rsidRPr="00A74E74">
              <w:rPr>
                <w:rFonts w:ascii="Times New Roman" w:hAnsi="Times New Roman" w:cs="Times New Roman"/>
              </w:rPr>
              <w:br/>
            </w:r>
            <w:r w:rsidRPr="00A74E74">
              <w:rPr>
                <w:rFonts w:ascii="Times New Roman" w:hAnsi="Times New Roman" w:cs="Times New Roman"/>
              </w:rPr>
              <w:br/>
              <w:t>Дождик с неба вдруг полил, </w:t>
            </w:r>
            <w:r w:rsidRPr="00A74E74">
              <w:rPr>
                <w:rFonts w:ascii="Times New Roman" w:hAnsi="Times New Roman" w:cs="Times New Roman"/>
              </w:rPr>
              <w:br/>
            </w:r>
            <w:r w:rsidRPr="00A74E74">
              <w:rPr>
                <w:rFonts w:ascii="Times New Roman" w:hAnsi="Times New Roman" w:cs="Times New Roman"/>
              </w:rPr>
              <w:br/>
              <w:t>Паучков на землю смыл.</w:t>
            </w:r>
            <w:r w:rsidRPr="00A74E74">
              <w:rPr>
                <w:rFonts w:ascii="Times New Roman" w:hAnsi="Times New Roman" w:cs="Times New Roman"/>
              </w:rPr>
              <w:br/>
            </w:r>
            <w:r w:rsidRPr="00A74E74">
              <w:rPr>
                <w:rFonts w:ascii="Times New Roman" w:hAnsi="Times New Roman" w:cs="Times New Roman"/>
              </w:rPr>
              <w:br/>
              <w:t>Солнце стало пригревать,</w:t>
            </w:r>
            <w:r w:rsidRPr="00A74E74">
              <w:rPr>
                <w:rFonts w:ascii="Times New Roman" w:hAnsi="Times New Roman" w:cs="Times New Roman"/>
              </w:rPr>
              <w:br/>
            </w:r>
            <w:r w:rsidR="00A74E74">
              <w:rPr>
                <w:rFonts w:ascii="Times New Roman" w:hAnsi="Times New Roman" w:cs="Times New Roman"/>
              </w:rPr>
              <w:t>П</w:t>
            </w:r>
            <w:r w:rsidRPr="00A74E74">
              <w:rPr>
                <w:rFonts w:ascii="Times New Roman" w:hAnsi="Times New Roman" w:cs="Times New Roman"/>
              </w:rPr>
              <w:t>аучок ползёт опять,</w:t>
            </w:r>
            <w:r w:rsidRPr="00A74E74">
              <w:rPr>
                <w:rFonts w:ascii="Times New Roman" w:hAnsi="Times New Roman" w:cs="Times New Roman"/>
              </w:rPr>
              <w:br/>
            </w:r>
            <w:r w:rsidRPr="00A74E74">
              <w:rPr>
                <w:rFonts w:ascii="Times New Roman" w:hAnsi="Times New Roman" w:cs="Times New Roman"/>
              </w:rPr>
              <w:br/>
              <w:t>А за ним ползут все детки,</w:t>
            </w:r>
            <w:r w:rsidRPr="00A74E74">
              <w:rPr>
                <w:rFonts w:ascii="Times New Roman" w:hAnsi="Times New Roman" w:cs="Times New Roman"/>
              </w:rPr>
              <w:br/>
            </w:r>
            <w:r w:rsidRPr="00A74E74">
              <w:rPr>
                <w:rFonts w:ascii="Times New Roman" w:hAnsi="Times New Roman" w:cs="Times New Roman"/>
              </w:rPr>
              <w:lastRenderedPageBreak/>
              <w:br/>
              <w:t>Чтобы погулять на ветке.</w:t>
            </w:r>
          </w:p>
        </w:tc>
        <w:tc>
          <w:tcPr>
            <w:tcW w:w="0" w:type="auto"/>
            <w:shd w:val="clear" w:color="auto" w:fill="auto"/>
            <w:hideMark/>
          </w:tcPr>
          <w:p w:rsidR="004713B3" w:rsidRPr="00A74E74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A74E74">
              <w:rPr>
                <w:rFonts w:ascii="Times New Roman" w:hAnsi="Times New Roman" w:cs="Times New Roman"/>
              </w:rPr>
              <w:lastRenderedPageBreak/>
              <w:t>Руки скрещены; пальцы каждой руки "бегут" по предплечью, а затем по плечу другой руки.</w:t>
            </w:r>
            <w:r w:rsidRPr="00A74E74">
              <w:rPr>
                <w:rFonts w:ascii="Times New Roman" w:hAnsi="Times New Roman" w:cs="Times New Roman"/>
              </w:rPr>
              <w:br/>
            </w:r>
            <w:r w:rsidRPr="00A74E74">
              <w:rPr>
                <w:rFonts w:ascii="Times New Roman" w:hAnsi="Times New Roman" w:cs="Times New Roman"/>
              </w:rPr>
              <w:br/>
              <w:t>Кисти свободно опущены, выполняем стряхивающее движение (дождик).</w:t>
            </w:r>
            <w:r w:rsidRPr="00A74E74">
              <w:rPr>
                <w:rFonts w:ascii="Times New Roman" w:hAnsi="Times New Roman" w:cs="Times New Roman"/>
              </w:rPr>
              <w:br/>
              <w:t>Хлопок ладонями по столу/коленям.</w:t>
            </w:r>
            <w:r w:rsidRPr="00A74E74">
              <w:rPr>
                <w:rFonts w:ascii="Times New Roman" w:hAnsi="Times New Roman" w:cs="Times New Roman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A74E74">
              <w:rPr>
                <w:rFonts w:ascii="Times New Roman" w:hAnsi="Times New Roman" w:cs="Times New Roman"/>
              </w:rPr>
              <w:br/>
              <w:t>Действия аналогичны первоначальным</w:t>
            </w:r>
            <w:r w:rsidRPr="00A74E74">
              <w:rPr>
                <w:rFonts w:ascii="Times New Roman" w:hAnsi="Times New Roman" w:cs="Times New Roman"/>
              </w:rPr>
              <w:br/>
              <w:t>"Паучки" ползают на голове.</w:t>
            </w:r>
          </w:p>
        </w:tc>
      </w:tr>
    </w:tbl>
    <w:p w:rsidR="004713B3" w:rsidRDefault="004713B3" w:rsidP="004713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13B3" w:rsidRPr="004713B3" w:rsidRDefault="00D80ECC" w:rsidP="004713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713B3">
        <w:rPr>
          <w:rFonts w:ascii="Times New Roman" w:hAnsi="Times New Roman" w:cs="Times New Roman"/>
          <w:b/>
          <w:sz w:val="26"/>
          <w:szCs w:val="26"/>
        </w:rPr>
        <w:t>2.</w:t>
      </w:r>
      <w:r w:rsidR="004713B3" w:rsidRPr="004713B3">
        <w:rPr>
          <w:rFonts w:ascii="Times New Roman" w:hAnsi="Times New Roman" w:cs="Times New Roman"/>
          <w:b/>
          <w:sz w:val="26"/>
          <w:szCs w:val="26"/>
        </w:rPr>
        <w:t xml:space="preserve"> Червячки</w:t>
      </w:r>
      <w:r w:rsidR="002424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E74">
        <w:rPr>
          <w:rFonts w:ascii="Times New Roman" w:hAnsi="Times New Roman" w:cs="Times New Roman"/>
          <w:b/>
          <w:sz w:val="26"/>
          <w:szCs w:val="26"/>
        </w:rPr>
        <w:t>(</w:t>
      </w:r>
      <w:r w:rsidR="00242492">
        <w:rPr>
          <w:rFonts w:ascii="Times New Roman" w:hAnsi="Times New Roman" w:cs="Times New Roman"/>
          <w:b/>
          <w:sz w:val="26"/>
          <w:szCs w:val="26"/>
        </w:rPr>
        <w:t>Музыка №</w:t>
      </w:r>
      <w:r w:rsidR="00C564A8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A74E74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7800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4713B3" w:rsidRPr="004713B3" w:rsidTr="00CE6E73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</w:p>
          <w:p w:rsidR="004713B3" w:rsidRP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4713B3">
              <w:rPr>
                <w:rFonts w:ascii="Times New Roman" w:hAnsi="Times New Roman" w:cs="Times New Roman"/>
              </w:rPr>
              <w:t>Раз, два, три, четыре, пять,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Червячки пошли гулять.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Раз, два, три, четыре, пять,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Червячки пошли гулять.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Вдруг ворона подбегает,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Головой она кивает,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Каркает: "Вот и обед!"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</w:r>
            <w:proofErr w:type="gramStart"/>
            <w:r w:rsidRPr="004713B3">
              <w:rPr>
                <w:rFonts w:ascii="Times New Roman" w:hAnsi="Times New Roman" w:cs="Times New Roman"/>
              </w:rPr>
              <w:t>Глядь</w:t>
            </w:r>
            <w:proofErr w:type="gramEnd"/>
            <w:r w:rsidRPr="004713B3">
              <w:rPr>
                <w:rFonts w:ascii="Times New Roman" w:hAnsi="Times New Roman" w:cs="Times New Roman"/>
              </w:rPr>
              <w:t xml:space="preserve"> - а червячков уж нет!</w:t>
            </w:r>
          </w:p>
        </w:tc>
        <w:tc>
          <w:tcPr>
            <w:tcW w:w="0" w:type="auto"/>
            <w:shd w:val="clear" w:color="auto" w:fill="auto"/>
            <w:hideMark/>
          </w:tcPr>
          <w:p w:rsidR="004713B3" w:rsidRDefault="004713B3" w:rsidP="004713B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  <w:p w:rsidR="004713B3" w:rsidRP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4713B3">
              <w:rPr>
                <w:rFonts w:ascii="Times New Roman" w:hAnsi="Times New Roman" w:cs="Times New Roman"/>
                <w:i/>
                <w:iCs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 </w:t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  <w:t>Складываем пальцы щепоткой, качаем ими вверх и вниз. </w:t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  <w:t>Раскрываем ладонь, отводя большой палец вниз, а остальные вверх.</w:t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  <w:t>Сжимаем кулачки, прижимая их к груди</w:t>
            </w:r>
          </w:p>
        </w:tc>
      </w:tr>
    </w:tbl>
    <w:p w:rsidR="00D80ECC" w:rsidRDefault="003034FB" w:rsidP="004713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(упражнение 2 раза повторяется)</w:t>
      </w:r>
    </w:p>
    <w:p w:rsidR="00C564A8" w:rsidRDefault="00C564A8" w:rsidP="00A74E7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A7056" w:rsidRDefault="004201BA" w:rsidP="00EA705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201B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74E74">
        <w:rPr>
          <w:rFonts w:ascii="Times New Roman" w:hAnsi="Times New Roman" w:cs="Times New Roman"/>
          <w:b/>
          <w:sz w:val="26"/>
          <w:szCs w:val="26"/>
        </w:rPr>
        <w:t xml:space="preserve">Следующая технология – это </w:t>
      </w:r>
      <w:proofErr w:type="spellStart"/>
      <w:r w:rsidR="00EA7056" w:rsidRPr="004201BA">
        <w:rPr>
          <w:rFonts w:ascii="Times New Roman" w:hAnsi="Times New Roman" w:cs="Times New Roman"/>
          <w:b/>
          <w:sz w:val="26"/>
          <w:szCs w:val="26"/>
        </w:rPr>
        <w:t>Ауриколотерапия</w:t>
      </w:r>
      <w:proofErr w:type="spellEnd"/>
      <w:r w:rsidR="00EA7056">
        <w:rPr>
          <w:rFonts w:ascii="Times New Roman" w:hAnsi="Times New Roman" w:cs="Times New Roman"/>
          <w:sz w:val="26"/>
          <w:szCs w:val="26"/>
        </w:rPr>
        <w:t xml:space="preserve"> – это система лечебного воздействия на точки ушной раковины, которые проецируют все органы и системы человеческого организма. Воздействие осуществляется путём массажа или самомассажа ушной раковины до лёгкого покраснения и появления чувства тепла.</w:t>
      </w:r>
    </w:p>
    <w:p w:rsidR="0070591C" w:rsidRPr="00CE6E73" w:rsidRDefault="00EA7056" w:rsidP="00CE6E7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Самомассаж ушных раковин производится одновременно с обеих сторон с помощью подушечек большого и указательного пальцев рук. При этом используются такие приёмы массажа: разминание, растирание, поглаживание. Время, необходимое для самомассажа обеих ушных раковин, не должно </w:t>
      </w:r>
      <w:r w:rsidR="00A74E74">
        <w:rPr>
          <w:rFonts w:ascii="Times New Roman" w:hAnsi="Times New Roman" w:cs="Times New Roman"/>
          <w:sz w:val="26"/>
          <w:szCs w:val="26"/>
        </w:rPr>
        <w:t>превышать</w:t>
      </w:r>
      <w:r>
        <w:rPr>
          <w:rFonts w:ascii="Times New Roman" w:hAnsi="Times New Roman" w:cs="Times New Roman"/>
          <w:sz w:val="26"/>
          <w:szCs w:val="26"/>
        </w:rPr>
        <w:t xml:space="preserve"> 2 минуты и проводить такой массаж можно 1-2 раза в день. </w:t>
      </w:r>
      <w:r w:rsidR="0070591C">
        <w:rPr>
          <w:rFonts w:ascii="Times New Roman" w:hAnsi="Times New Roman" w:cs="Times New Roman"/>
          <w:sz w:val="26"/>
          <w:szCs w:val="26"/>
        </w:rPr>
        <w:t>Дыхание при массаже должно быть ровным и спокойным, тихим и комфортным.</w:t>
      </w:r>
    </w:p>
    <w:p w:rsidR="00EA7056" w:rsidRDefault="00A74E74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Потянем мочки у себя</w:t>
      </w:r>
      <w:r w:rsidR="007059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591C">
        <w:rPr>
          <w:rFonts w:ascii="Times New Roman" w:hAnsi="Times New Roman" w:cs="Times New Roman"/>
          <w:sz w:val="26"/>
          <w:szCs w:val="26"/>
        </w:rPr>
        <w:t>большим</w:t>
      </w:r>
      <w:proofErr w:type="gramEnd"/>
      <w:r w:rsidR="0070591C">
        <w:rPr>
          <w:rFonts w:ascii="Times New Roman" w:hAnsi="Times New Roman" w:cs="Times New Roman"/>
          <w:sz w:val="26"/>
          <w:szCs w:val="26"/>
        </w:rPr>
        <w:t xml:space="preserve"> и указательным,</w:t>
      </w:r>
    </w:p>
    <w:p w:rsidR="0070591C" w:rsidRDefault="0070591C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хорошенько разомнём-пожмём их основательно.</w:t>
      </w:r>
    </w:p>
    <w:p w:rsidR="0070591C" w:rsidRDefault="0070591C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завитку мы вверх пойдем, и крепко оба ушка жмём.</w:t>
      </w:r>
    </w:p>
    <w:p w:rsidR="0070591C" w:rsidRDefault="0070591C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Ушко разомнём внутри, сильным пальчиком крути.</w:t>
      </w:r>
    </w:p>
    <w:p w:rsidR="0070591C" w:rsidRDefault="0070591C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захватим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козелок</w:t>
      </w:r>
      <w:proofErr w:type="spellEnd"/>
      <w:r>
        <w:rPr>
          <w:rFonts w:ascii="Times New Roman" w:hAnsi="Times New Roman" w:cs="Times New Roman"/>
          <w:sz w:val="26"/>
          <w:szCs w:val="26"/>
        </w:rPr>
        <w:t>» большим и указательным</w:t>
      </w:r>
    </w:p>
    <w:p w:rsidR="0070591C" w:rsidRDefault="0070591C" w:rsidP="00A74E7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Аллергия и простуда отступят обязательно.</w:t>
      </w:r>
    </w:p>
    <w:p w:rsidR="0070591C" w:rsidRDefault="0070591C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действия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аурикулотерапия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это улучшение обмена веществ, восстановление работы внутренних органов, нормализация сна,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состояния.</w:t>
      </w:r>
    </w:p>
    <w:p w:rsidR="0070591C" w:rsidRDefault="0070591C" w:rsidP="007A5A4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564A8" w:rsidRPr="00F447A6" w:rsidRDefault="00C564A8" w:rsidP="00C564A8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4</w:t>
      </w:r>
      <w:r w:rsidRPr="00F44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F44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“Рука является вышедшим наружу головным мозгом” </w:t>
      </w:r>
      <w:r w:rsidRPr="00F447A6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И. Кант</w:t>
      </w:r>
    </w:p>
    <w:p w:rsidR="00C564A8" w:rsidRPr="00F447A6" w:rsidRDefault="00C564A8" w:rsidP="00C564A8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7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Моторика</w:t>
      </w:r>
      <w:r w:rsidRPr="00F447A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F447A6">
        <w:rPr>
          <w:rFonts w:ascii="Times New Roman" w:hAnsi="Times New Roman" w:cs="Times New Roman"/>
          <w:color w:val="000000" w:themeColor="text1"/>
          <w:sz w:val="26"/>
          <w:szCs w:val="26"/>
        </w:rPr>
        <w:t>– совокупность двигательных реакций (общая моторика, мелкая моторика кистей и пальцев рук, артикуляторная моторика).</w:t>
      </w:r>
    </w:p>
    <w:p w:rsidR="00C564A8" w:rsidRDefault="00C564A8" w:rsidP="00C564A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Почему так важно для детей развитие тонкой моторики рук?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ело в том, что в головном мозге человека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есть 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центры, отвечающие за речь и движения пальцев рук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они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расположены очень близко. Стимулируя тонкую моторику и активизируя тем самым </w:t>
      </w:r>
      <w:r w:rsidR="00CE6E73"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соответствующие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отделы мозга, мы активизируем и соседние зоны, отвечающие за речь.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564A8" w:rsidRPr="00A74E74" w:rsidRDefault="00CE6E73" w:rsidP="00A74E74">
      <w:pPr>
        <w:pStyle w:val="a3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Приглашаются желающие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задача </w:t>
      </w:r>
      <w:r w:rsidR="00C564A8">
        <w:rPr>
          <w:rFonts w:ascii="Times New Roman" w:hAnsi="Times New Roman" w:cs="Times New Roman"/>
          <w:sz w:val="26"/>
          <w:szCs w:val="26"/>
          <w:shd w:val="clear" w:color="auto" w:fill="FFFFFF"/>
        </w:rPr>
        <w:t>угадать закрытыми глаза</w:t>
      </w:r>
      <w:r w:rsidR="00A74E74">
        <w:rPr>
          <w:rFonts w:ascii="Times New Roman" w:hAnsi="Times New Roman" w:cs="Times New Roman"/>
          <w:sz w:val="26"/>
          <w:szCs w:val="26"/>
          <w:shd w:val="clear" w:color="auto" w:fill="FFFFFF"/>
        </w:rPr>
        <w:t>ми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крупу. Предлагается всем участникам сделать</w:t>
      </w:r>
      <w:r w:rsidR="00C564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данных круп «гусеницу» (показ), которая послужит детям игрушкой по развитию мелкой моторики. </w:t>
      </w:r>
    </w:p>
    <w:p w:rsidR="00A74E74" w:rsidRDefault="00C564A8" w:rsidP="00C564A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42492" w:rsidRPr="00242492">
        <w:rPr>
          <w:rFonts w:ascii="Times New Roman" w:hAnsi="Times New Roman" w:cs="Times New Roman"/>
          <w:b/>
          <w:sz w:val="26"/>
          <w:szCs w:val="26"/>
        </w:rPr>
        <w:t>. Следующую те</w:t>
      </w:r>
      <w:r w:rsidR="004201BA">
        <w:rPr>
          <w:rFonts w:ascii="Times New Roman" w:hAnsi="Times New Roman" w:cs="Times New Roman"/>
          <w:b/>
          <w:sz w:val="26"/>
          <w:szCs w:val="26"/>
        </w:rPr>
        <w:t>хнологию, которую Вы так же може</w:t>
      </w:r>
      <w:r w:rsidR="00242492" w:rsidRPr="00242492">
        <w:rPr>
          <w:rFonts w:ascii="Times New Roman" w:hAnsi="Times New Roman" w:cs="Times New Roman"/>
          <w:b/>
          <w:sz w:val="26"/>
          <w:szCs w:val="26"/>
        </w:rPr>
        <w:t xml:space="preserve">те применить в своей работе, это </w:t>
      </w:r>
      <w:proofErr w:type="spellStart"/>
      <w:r w:rsidR="00242492" w:rsidRPr="00242492">
        <w:rPr>
          <w:rFonts w:ascii="Times New Roman" w:hAnsi="Times New Roman" w:cs="Times New Roman"/>
          <w:b/>
          <w:sz w:val="26"/>
          <w:szCs w:val="26"/>
        </w:rPr>
        <w:t>Биоэнергопластика</w:t>
      </w:r>
      <w:proofErr w:type="spellEnd"/>
      <w:r w:rsidR="002424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F140B">
        <w:rPr>
          <w:rFonts w:ascii="Times New Roman" w:hAnsi="Times New Roman" w:cs="Times New Roman"/>
          <w:sz w:val="26"/>
          <w:szCs w:val="26"/>
        </w:rPr>
        <w:t>Те</w:t>
      </w:r>
      <w:r w:rsidR="00242492">
        <w:rPr>
          <w:rFonts w:ascii="Times New Roman" w:hAnsi="Times New Roman" w:cs="Times New Roman"/>
          <w:sz w:val="26"/>
          <w:szCs w:val="26"/>
        </w:rPr>
        <w:t>рмин «</w:t>
      </w:r>
      <w:proofErr w:type="spellStart"/>
      <w:r w:rsidR="00242492"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 w:rsidR="00242492">
        <w:rPr>
          <w:rFonts w:ascii="Times New Roman" w:hAnsi="Times New Roman" w:cs="Times New Roman"/>
          <w:sz w:val="26"/>
          <w:szCs w:val="26"/>
        </w:rPr>
        <w:t xml:space="preserve">» включает в себя три базовых понятия: </w:t>
      </w:r>
      <w:proofErr w:type="spellStart"/>
      <w:r w:rsidR="00242492">
        <w:rPr>
          <w:rFonts w:ascii="Times New Roman" w:hAnsi="Times New Roman" w:cs="Times New Roman"/>
          <w:sz w:val="26"/>
          <w:szCs w:val="26"/>
        </w:rPr>
        <w:t>Био</w:t>
      </w:r>
      <w:proofErr w:type="spellEnd"/>
      <w:r w:rsidR="00242492">
        <w:rPr>
          <w:rFonts w:ascii="Times New Roman" w:hAnsi="Times New Roman" w:cs="Times New Roman"/>
          <w:sz w:val="26"/>
          <w:szCs w:val="26"/>
        </w:rPr>
        <w:t xml:space="preserve"> – человек, как биологический объект. Энергия – сила,</w:t>
      </w:r>
      <w:r w:rsidR="007F140B">
        <w:rPr>
          <w:rFonts w:ascii="Times New Roman" w:hAnsi="Times New Roman" w:cs="Times New Roman"/>
          <w:sz w:val="26"/>
          <w:szCs w:val="26"/>
        </w:rPr>
        <w:t xml:space="preserve"> </w:t>
      </w:r>
      <w:r w:rsidR="00242492">
        <w:rPr>
          <w:rFonts w:ascii="Times New Roman" w:hAnsi="Times New Roman" w:cs="Times New Roman"/>
          <w:sz w:val="26"/>
          <w:szCs w:val="26"/>
        </w:rPr>
        <w:t xml:space="preserve">необходимая для выполнения определённых действий. А слово «пластика», связана с пластичностью движения, которое </w:t>
      </w:r>
      <w:r w:rsidR="007F140B">
        <w:rPr>
          <w:rFonts w:ascii="Times New Roman" w:hAnsi="Times New Roman" w:cs="Times New Roman"/>
          <w:sz w:val="26"/>
          <w:szCs w:val="26"/>
        </w:rPr>
        <w:t>характеризуется</w:t>
      </w:r>
      <w:r w:rsidR="00242492">
        <w:rPr>
          <w:rFonts w:ascii="Times New Roman" w:hAnsi="Times New Roman" w:cs="Times New Roman"/>
          <w:sz w:val="26"/>
          <w:szCs w:val="26"/>
        </w:rPr>
        <w:t xml:space="preserve">: непрерывностью, энергетической наполняемостью, эмоциональной выразительностью. Другими словами </w:t>
      </w:r>
      <w:proofErr w:type="spellStart"/>
      <w:r w:rsidR="00242492"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 w:rsidR="00242492">
        <w:rPr>
          <w:rFonts w:ascii="Times New Roman" w:hAnsi="Times New Roman" w:cs="Times New Roman"/>
          <w:sz w:val="26"/>
          <w:szCs w:val="26"/>
        </w:rPr>
        <w:t xml:space="preserve"> – это соединение движений артикуляционного аппарата с движениями кисти руки. </w:t>
      </w:r>
    </w:p>
    <w:p w:rsidR="00C564A8" w:rsidRDefault="007F140B" w:rsidP="00CE6E7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технология активизирует интеллектуальную деятельность ребёнка, попутно развивая координацию и мелкую моторику, а так же способствует синхронизации работы головного мозга. В результате таких упражнений не только улучшается речь ребёнка, но так же память и внимание.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F140B" w:rsidRDefault="007F140B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73146">
        <w:rPr>
          <w:rFonts w:ascii="Times New Roman" w:hAnsi="Times New Roman" w:cs="Times New Roman"/>
          <w:b/>
          <w:sz w:val="26"/>
          <w:szCs w:val="26"/>
        </w:rPr>
        <w:t>Музыка</w:t>
      </w:r>
      <w:r w:rsidR="00A7314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564A8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A73146" w:rsidRDefault="00A73146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Упражнение «Улыбка – хоботок»</w:t>
      </w:r>
    </w:p>
    <w:p w:rsidR="00A73146" w:rsidRDefault="00A73146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Улыбка – губы в улыбке, а ладонь находится в вертикальном положении, пальцы широко расставлены.</w:t>
      </w:r>
    </w:p>
    <w:p w:rsidR="00C564A8" w:rsidRDefault="00A73146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Хоботок – губы вытянуты вперед, ладонь сжата в кулак.</w:t>
      </w:r>
    </w:p>
    <w:p w:rsidR="00A73146" w:rsidRPr="00C564A8" w:rsidRDefault="00C564A8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64A8">
        <w:rPr>
          <w:rFonts w:ascii="Times New Roman" w:hAnsi="Times New Roman" w:cs="Times New Roman"/>
          <w:b/>
          <w:sz w:val="26"/>
          <w:szCs w:val="26"/>
        </w:rPr>
        <w:t>МУЗЫКА № 6</w:t>
      </w:r>
    </w:p>
    <w:p w:rsidR="00A73146" w:rsidRDefault="00A73146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 w:rsidRPr="00A7314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Упражнение «Качели»</w:t>
      </w:r>
    </w:p>
    <w:p w:rsidR="00A73146" w:rsidRDefault="00A73146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Языком делаем движение вверх, вниз, ладонь с сомкнутыми пальцами в вертикальном положении, движение ладони вверх-вниз.</w:t>
      </w:r>
    </w:p>
    <w:p w:rsidR="00A73146" w:rsidRDefault="00A73146" w:rsidP="008060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4CB2" w:rsidRDefault="00FC4CB2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64A8">
        <w:rPr>
          <w:rFonts w:ascii="Times New Roman" w:hAnsi="Times New Roman" w:cs="Times New Roman"/>
          <w:b/>
          <w:sz w:val="26"/>
          <w:szCs w:val="26"/>
        </w:rPr>
        <w:t>6</w:t>
      </w:r>
      <w:r w:rsidR="004201BA" w:rsidRPr="004201BA">
        <w:rPr>
          <w:rFonts w:ascii="Times New Roman" w:hAnsi="Times New Roman" w:cs="Times New Roman"/>
          <w:b/>
          <w:sz w:val="26"/>
          <w:szCs w:val="26"/>
        </w:rPr>
        <w:t>.</w:t>
      </w:r>
      <w:r w:rsidR="003034FB">
        <w:rPr>
          <w:rFonts w:ascii="Times New Roman" w:hAnsi="Times New Roman" w:cs="Times New Roman"/>
          <w:b/>
          <w:sz w:val="26"/>
          <w:szCs w:val="26"/>
        </w:rPr>
        <w:t xml:space="preserve"> Для детей с тяжелыми речевым</w:t>
      </w:r>
      <w:r w:rsidR="00A74E74">
        <w:rPr>
          <w:rFonts w:ascii="Times New Roman" w:hAnsi="Times New Roman" w:cs="Times New Roman"/>
          <w:b/>
          <w:sz w:val="26"/>
          <w:szCs w:val="26"/>
        </w:rPr>
        <w:t xml:space="preserve">и дефектами, так же </w:t>
      </w:r>
      <w:proofErr w:type="gramStart"/>
      <w:r w:rsidR="00A74E74">
        <w:rPr>
          <w:rFonts w:ascii="Times New Roman" w:hAnsi="Times New Roman" w:cs="Times New Roman"/>
          <w:b/>
          <w:sz w:val="26"/>
          <w:szCs w:val="26"/>
        </w:rPr>
        <w:t>необходима</w:t>
      </w:r>
      <w:proofErr w:type="gramEnd"/>
      <w:r w:rsidR="006C376E" w:rsidRPr="004201BA">
        <w:rPr>
          <w:rFonts w:ascii="Times New Roman" w:hAnsi="Times New Roman" w:cs="Times New Roman"/>
          <w:b/>
          <w:sz w:val="26"/>
          <w:szCs w:val="26"/>
        </w:rPr>
        <w:t xml:space="preserve">, гимнастике для глаз. </w:t>
      </w:r>
      <w:r w:rsidR="006C376E">
        <w:rPr>
          <w:rFonts w:ascii="Times New Roman" w:hAnsi="Times New Roman" w:cs="Times New Roman"/>
          <w:sz w:val="26"/>
          <w:szCs w:val="26"/>
        </w:rPr>
        <w:t xml:space="preserve">За основу </w:t>
      </w:r>
      <w:r w:rsidR="00CE6E73">
        <w:rPr>
          <w:rFonts w:ascii="Times New Roman" w:hAnsi="Times New Roman" w:cs="Times New Roman"/>
          <w:sz w:val="26"/>
          <w:szCs w:val="26"/>
        </w:rPr>
        <w:t xml:space="preserve">взяты </w:t>
      </w:r>
      <w:r w:rsidR="006C376E">
        <w:rPr>
          <w:rFonts w:ascii="Times New Roman" w:hAnsi="Times New Roman" w:cs="Times New Roman"/>
          <w:sz w:val="26"/>
          <w:szCs w:val="26"/>
        </w:rPr>
        <w:t>упражнения для профилактики нарушений зрения и активизации работы мышц глаз. Упражнения проводятся спина прямая, ноги свободно опираются на пол, голова в одном положении, работают только мышцы глаз.</w:t>
      </w:r>
    </w:p>
    <w:p w:rsidR="004201BA" w:rsidRPr="004201BA" w:rsidRDefault="006C376E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4201BA" w:rsidRPr="004201BA">
        <w:rPr>
          <w:rFonts w:ascii="Times New Roman" w:hAnsi="Times New Roman" w:cs="Times New Roman"/>
          <w:b/>
          <w:sz w:val="26"/>
          <w:szCs w:val="26"/>
        </w:rPr>
        <w:t>Музыка №</w:t>
      </w:r>
      <w:r w:rsidR="00C564A8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6C376E" w:rsidRDefault="006C376E" w:rsidP="004201BA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Проведём, друзья, сейчас упражнения для глаз.</w:t>
      </w:r>
    </w:p>
    <w:p w:rsidR="006C376E" w:rsidRDefault="006C376E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Мы снежинку увидали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о снежинкою играли.</w:t>
      </w:r>
    </w:p>
    <w:p w:rsidR="006C376E" w:rsidRDefault="006C376E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(Берут снежинку в руку, вытянуть снежинку вперёд перед собой, сфокусировать на ней взгляд)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Снежинки вправо полетели, и мы вправо посмотрели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(отвести снежинку вправо, проследить движение взглядом)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снежинки полетели, глазки влево посмотрели.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(отвести влево)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Ветер снег вверх поднимал и на землю опускал…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(поднимать снежинки вверх и опускать вниз)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Все на землю улеглись.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(покружиться и присесть, опустив снежинку на пол).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3679C" w:rsidRDefault="00C564A8" w:rsidP="00153AC9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201BA" w:rsidRPr="004201BA">
        <w:rPr>
          <w:rFonts w:ascii="Times New Roman" w:hAnsi="Times New Roman" w:cs="Times New Roman"/>
          <w:b/>
          <w:sz w:val="26"/>
          <w:szCs w:val="26"/>
        </w:rPr>
        <w:t xml:space="preserve">. Игра </w:t>
      </w:r>
      <w:r w:rsidR="004201BA">
        <w:rPr>
          <w:rFonts w:ascii="Times New Roman" w:hAnsi="Times New Roman" w:cs="Times New Roman"/>
          <w:b/>
          <w:sz w:val="26"/>
          <w:szCs w:val="26"/>
        </w:rPr>
        <w:t xml:space="preserve"> «Маски» - для плохо говорящих детей также важна мимическая гимнастика</w:t>
      </w:r>
      <w:r w:rsidR="0053679C">
        <w:rPr>
          <w:rFonts w:ascii="Times New Roman" w:hAnsi="Times New Roman" w:cs="Times New Roman"/>
          <w:b/>
          <w:sz w:val="26"/>
          <w:szCs w:val="26"/>
        </w:rPr>
        <w:t>, которая способствует развитию артикуляционной гимнастики</w:t>
      </w:r>
      <w:r w:rsidR="00CE6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E74">
        <w:rPr>
          <w:rFonts w:ascii="Times New Roman" w:hAnsi="Times New Roman" w:cs="Times New Roman"/>
          <w:b/>
          <w:sz w:val="26"/>
          <w:szCs w:val="26"/>
        </w:rPr>
        <w:t>(показ</w:t>
      </w:r>
      <w:r w:rsidR="0053679C">
        <w:rPr>
          <w:rFonts w:ascii="Times New Roman" w:hAnsi="Times New Roman" w:cs="Times New Roman"/>
          <w:b/>
          <w:sz w:val="26"/>
          <w:szCs w:val="26"/>
        </w:rPr>
        <w:t>)</w:t>
      </w:r>
    </w:p>
    <w:p w:rsidR="004201BA" w:rsidRPr="0053679C" w:rsidRDefault="0053679C" w:rsidP="0053679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3AC9" w:rsidRDefault="0053679C" w:rsidP="00153AC9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367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C564A8">
        <w:rPr>
          <w:rFonts w:ascii="Times New Roman" w:hAnsi="Times New Roman" w:cs="Times New Roman"/>
          <w:b/>
          <w:sz w:val="26"/>
          <w:szCs w:val="26"/>
        </w:rPr>
        <w:t>8</w:t>
      </w:r>
      <w:r w:rsidRPr="0053679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7E5" w:rsidRPr="0053679C">
        <w:rPr>
          <w:rFonts w:ascii="Times New Roman" w:hAnsi="Times New Roman" w:cs="Times New Roman"/>
          <w:b/>
          <w:sz w:val="26"/>
          <w:szCs w:val="26"/>
        </w:rPr>
        <w:t>Плавный длительный выдох, чёткая ненапряженная артикуляция являются важными условиями чёткой, правильной речи.</w:t>
      </w:r>
      <w:r w:rsidR="00B227E5">
        <w:rPr>
          <w:rFonts w:ascii="Times New Roman" w:hAnsi="Times New Roman" w:cs="Times New Roman"/>
          <w:sz w:val="26"/>
          <w:szCs w:val="26"/>
        </w:rPr>
        <w:t xml:space="preserve"> У детей с речевыми нарушениями речевое дыхание</w:t>
      </w:r>
      <w:r w:rsidR="002C7DFD">
        <w:rPr>
          <w:rFonts w:ascii="Times New Roman" w:hAnsi="Times New Roman" w:cs="Times New Roman"/>
          <w:sz w:val="26"/>
          <w:szCs w:val="26"/>
        </w:rPr>
        <w:t xml:space="preserve"> и чёткость речи, как правила</w:t>
      </w:r>
      <w:r w:rsidR="00B227E5">
        <w:rPr>
          <w:rFonts w:ascii="Times New Roman" w:hAnsi="Times New Roman" w:cs="Times New Roman"/>
          <w:sz w:val="26"/>
          <w:szCs w:val="26"/>
        </w:rPr>
        <w:t xml:space="preserve"> нарушены. Дыхание становится поверхностным, аритмичным. </w:t>
      </w:r>
      <w:r>
        <w:rPr>
          <w:rFonts w:ascii="Times New Roman" w:hAnsi="Times New Roman" w:cs="Times New Roman"/>
          <w:sz w:val="26"/>
          <w:szCs w:val="26"/>
        </w:rPr>
        <w:t xml:space="preserve">Дыхательные упражнения развивают продолжительный, равномерный выдох, формирует сильную воздушную струю, тренируют умение экономно расходовать воздух в процессе речи с учётом его добра, тренирует ситуативную фразовую речь. </w:t>
      </w:r>
      <w:r w:rsidR="00153AC9">
        <w:rPr>
          <w:rFonts w:ascii="Times New Roman" w:hAnsi="Times New Roman" w:cs="Times New Roman"/>
          <w:b/>
          <w:sz w:val="26"/>
          <w:szCs w:val="26"/>
        </w:rPr>
        <w:t>Игра «Разноцветные шары»</w:t>
      </w:r>
      <w:r w:rsidR="002C7DFD">
        <w:rPr>
          <w:rFonts w:ascii="Times New Roman" w:hAnsi="Times New Roman" w:cs="Times New Roman"/>
          <w:sz w:val="26"/>
          <w:szCs w:val="26"/>
        </w:rPr>
        <w:tab/>
        <w:t>А теперь посмотрите, перед Вами белое облако, белоснеж</w:t>
      </w:r>
      <w:r w:rsidR="00B05348">
        <w:rPr>
          <w:rFonts w:ascii="Times New Roman" w:hAnsi="Times New Roman" w:cs="Times New Roman"/>
          <w:sz w:val="26"/>
          <w:szCs w:val="26"/>
        </w:rPr>
        <w:t>ное, воздушное, пустое. Его мы можем сравнить с детьми, которые приш</w:t>
      </w:r>
      <w:r w:rsidR="00A05977">
        <w:rPr>
          <w:rFonts w:ascii="Times New Roman" w:hAnsi="Times New Roman" w:cs="Times New Roman"/>
          <w:sz w:val="26"/>
          <w:szCs w:val="26"/>
        </w:rPr>
        <w:t>ли к Вам в группу, имеющие</w:t>
      </w:r>
      <w:r w:rsidR="00B05348">
        <w:rPr>
          <w:rFonts w:ascii="Times New Roman" w:hAnsi="Times New Roman" w:cs="Times New Roman"/>
          <w:sz w:val="26"/>
          <w:szCs w:val="26"/>
        </w:rPr>
        <w:t xml:space="preserve"> тяжелые речевые дефекты.  А </w:t>
      </w:r>
      <w:r w:rsidR="002C7DFD">
        <w:rPr>
          <w:rFonts w:ascii="Times New Roman" w:hAnsi="Times New Roman" w:cs="Times New Roman"/>
          <w:sz w:val="26"/>
          <w:szCs w:val="26"/>
        </w:rPr>
        <w:t xml:space="preserve"> сейчас </w:t>
      </w:r>
      <w:r w:rsidR="00B05348">
        <w:rPr>
          <w:rFonts w:ascii="Times New Roman" w:hAnsi="Times New Roman" w:cs="Times New Roman"/>
          <w:sz w:val="26"/>
          <w:szCs w:val="26"/>
        </w:rPr>
        <w:t xml:space="preserve"> мы с Вами приклеим свои ра</w:t>
      </w:r>
      <w:r w:rsidR="00BB4EF3">
        <w:rPr>
          <w:rFonts w:ascii="Times New Roman" w:hAnsi="Times New Roman" w:cs="Times New Roman"/>
          <w:sz w:val="26"/>
          <w:szCs w:val="26"/>
        </w:rPr>
        <w:t>з</w:t>
      </w:r>
      <w:r w:rsidR="00B05348">
        <w:rPr>
          <w:rFonts w:ascii="Times New Roman" w:hAnsi="Times New Roman" w:cs="Times New Roman"/>
          <w:sz w:val="26"/>
          <w:szCs w:val="26"/>
        </w:rPr>
        <w:t>ноцветные шары</w:t>
      </w:r>
      <w:r w:rsidR="002C7DFD">
        <w:rPr>
          <w:rFonts w:ascii="Times New Roman" w:hAnsi="Times New Roman" w:cs="Times New Roman"/>
          <w:sz w:val="26"/>
          <w:szCs w:val="26"/>
        </w:rPr>
        <w:t xml:space="preserve"> </w:t>
      </w:r>
      <w:r w:rsidR="00647FB7">
        <w:rPr>
          <w:rFonts w:ascii="Times New Roman" w:hAnsi="Times New Roman" w:cs="Times New Roman"/>
          <w:sz w:val="26"/>
          <w:szCs w:val="26"/>
        </w:rPr>
        <w:t>к этому облаку и поделимся своими</w:t>
      </w:r>
      <w:r w:rsidR="002C7DFD">
        <w:rPr>
          <w:rFonts w:ascii="Times New Roman" w:hAnsi="Times New Roman" w:cs="Times New Roman"/>
          <w:sz w:val="26"/>
          <w:szCs w:val="26"/>
        </w:rPr>
        <w:t xml:space="preserve"> мыслями</w:t>
      </w:r>
      <w:r w:rsidR="00B05348">
        <w:rPr>
          <w:rFonts w:ascii="Times New Roman" w:hAnsi="Times New Roman" w:cs="Times New Roman"/>
          <w:sz w:val="26"/>
          <w:szCs w:val="26"/>
        </w:rPr>
        <w:t>.</w:t>
      </w:r>
    </w:p>
    <w:p w:rsidR="001661A3" w:rsidRPr="00153AC9" w:rsidRDefault="00647FB7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6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4A8" w:rsidRPr="00C564A8">
        <w:rPr>
          <w:rFonts w:ascii="Times New Roman" w:hAnsi="Times New Roman" w:cs="Times New Roman"/>
          <w:b/>
          <w:sz w:val="26"/>
          <w:szCs w:val="26"/>
        </w:rPr>
        <w:t>МУЗЫКА № 8</w:t>
      </w:r>
    </w:p>
    <w:p w:rsidR="002C7DFD" w:rsidRPr="00B227E5" w:rsidRDefault="00153AC9" w:rsidP="001661A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ИТОГ:</w:t>
      </w:r>
      <w:r w:rsidR="000111A6">
        <w:rPr>
          <w:rFonts w:ascii="Times New Roman" w:hAnsi="Times New Roman" w:cs="Times New Roman"/>
          <w:sz w:val="26"/>
          <w:szCs w:val="26"/>
        </w:rPr>
        <w:t xml:space="preserve"> Посмотрите, какое разноцветное, жизнерадостное облако у н</w:t>
      </w:r>
      <w:r w:rsidR="00975FE9">
        <w:rPr>
          <w:rFonts w:ascii="Times New Roman" w:hAnsi="Times New Roman" w:cs="Times New Roman"/>
          <w:sz w:val="26"/>
          <w:szCs w:val="26"/>
        </w:rPr>
        <w:t>ас получилось.  Хочется сказать, что только объединившись, разработав определенные приемы, методы и технологии</w:t>
      </w:r>
      <w:proofErr w:type="gramStart"/>
      <w:r w:rsidR="00975FE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75FE9">
        <w:rPr>
          <w:rFonts w:ascii="Times New Roman" w:hAnsi="Times New Roman" w:cs="Times New Roman"/>
          <w:sz w:val="26"/>
          <w:szCs w:val="26"/>
        </w:rPr>
        <w:t>мы сможем помочь детям с тяжёлыми речевыми дефектами, и сделаем их жизнь яркую и жизнерадостную, как это разноцветное облако, а не такое пустое белоснежное</w:t>
      </w:r>
      <w:r w:rsidR="003034FB">
        <w:rPr>
          <w:rFonts w:ascii="Times New Roman" w:hAnsi="Times New Roman" w:cs="Times New Roman"/>
          <w:sz w:val="26"/>
          <w:szCs w:val="26"/>
        </w:rPr>
        <w:t xml:space="preserve"> и безжизненное как было</w:t>
      </w:r>
      <w:r w:rsidR="00975FE9">
        <w:rPr>
          <w:rFonts w:ascii="Times New Roman" w:hAnsi="Times New Roman" w:cs="Times New Roman"/>
          <w:sz w:val="26"/>
          <w:szCs w:val="26"/>
        </w:rPr>
        <w:t xml:space="preserve">!  </w:t>
      </w:r>
      <w:r w:rsidR="001661A3">
        <w:rPr>
          <w:rFonts w:ascii="Times New Roman" w:hAnsi="Times New Roman" w:cs="Times New Roman"/>
          <w:sz w:val="26"/>
          <w:szCs w:val="26"/>
        </w:rPr>
        <w:t xml:space="preserve"> </w:t>
      </w:r>
      <w:r w:rsidR="00975FE9">
        <w:rPr>
          <w:rFonts w:ascii="Times New Roman" w:hAnsi="Times New Roman" w:cs="Times New Roman"/>
          <w:sz w:val="26"/>
          <w:szCs w:val="26"/>
        </w:rPr>
        <w:t xml:space="preserve">Спасибо за внимание! </w:t>
      </w:r>
      <w:r w:rsidR="000111A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C7DFD" w:rsidRPr="00B227E5" w:rsidSect="00A0597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38A"/>
    <w:multiLevelType w:val="hybridMultilevel"/>
    <w:tmpl w:val="0DF60884"/>
    <w:lvl w:ilvl="0" w:tplc="7D4AE4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48"/>
    <w:rsid w:val="000111A6"/>
    <w:rsid w:val="0008672E"/>
    <w:rsid w:val="00093B49"/>
    <w:rsid w:val="00145B6F"/>
    <w:rsid w:val="00153AC9"/>
    <w:rsid w:val="001661A3"/>
    <w:rsid w:val="001F22E2"/>
    <w:rsid w:val="00203B0A"/>
    <w:rsid w:val="00242492"/>
    <w:rsid w:val="002934EF"/>
    <w:rsid w:val="002A5528"/>
    <w:rsid w:val="002C7DFD"/>
    <w:rsid w:val="003034FB"/>
    <w:rsid w:val="0032200B"/>
    <w:rsid w:val="00322D31"/>
    <w:rsid w:val="00407B87"/>
    <w:rsid w:val="004201BA"/>
    <w:rsid w:val="0045755F"/>
    <w:rsid w:val="004713B3"/>
    <w:rsid w:val="00491FDD"/>
    <w:rsid w:val="00521951"/>
    <w:rsid w:val="00523D55"/>
    <w:rsid w:val="0053679C"/>
    <w:rsid w:val="006342E4"/>
    <w:rsid w:val="00646615"/>
    <w:rsid w:val="00647FB7"/>
    <w:rsid w:val="00673289"/>
    <w:rsid w:val="006C376E"/>
    <w:rsid w:val="006D3864"/>
    <w:rsid w:val="0070591C"/>
    <w:rsid w:val="007A5A48"/>
    <w:rsid w:val="007B1D49"/>
    <w:rsid w:val="007F140B"/>
    <w:rsid w:val="00806013"/>
    <w:rsid w:val="008F0B16"/>
    <w:rsid w:val="00975FE9"/>
    <w:rsid w:val="00A05977"/>
    <w:rsid w:val="00A421CF"/>
    <w:rsid w:val="00A7060F"/>
    <w:rsid w:val="00A73146"/>
    <w:rsid w:val="00A74E74"/>
    <w:rsid w:val="00A852E6"/>
    <w:rsid w:val="00AE7D50"/>
    <w:rsid w:val="00B05348"/>
    <w:rsid w:val="00B227E5"/>
    <w:rsid w:val="00B273EB"/>
    <w:rsid w:val="00B27B42"/>
    <w:rsid w:val="00B45570"/>
    <w:rsid w:val="00BB4EF3"/>
    <w:rsid w:val="00BE508C"/>
    <w:rsid w:val="00C5129E"/>
    <w:rsid w:val="00C564A8"/>
    <w:rsid w:val="00CB1C78"/>
    <w:rsid w:val="00CE6E73"/>
    <w:rsid w:val="00D14B2B"/>
    <w:rsid w:val="00D672EE"/>
    <w:rsid w:val="00D80ECC"/>
    <w:rsid w:val="00DF4CF8"/>
    <w:rsid w:val="00E67CD1"/>
    <w:rsid w:val="00EA7056"/>
    <w:rsid w:val="00F447A6"/>
    <w:rsid w:val="00FC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47A6"/>
  </w:style>
  <w:style w:type="paragraph" w:styleId="a4">
    <w:name w:val="Normal (Web)"/>
    <w:basedOn w:val="a"/>
    <w:uiPriority w:val="99"/>
    <w:semiHidden/>
    <w:unhideWhenUsed/>
    <w:rsid w:val="00F4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2015-11-11T07:03:00Z</dcterms:created>
  <dcterms:modified xsi:type="dcterms:W3CDTF">2017-06-22T08:33:00Z</dcterms:modified>
</cp:coreProperties>
</file>