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F" w:rsidRPr="00F837C9" w:rsidRDefault="00F837C9" w:rsidP="00F83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C9">
        <w:rPr>
          <w:rFonts w:ascii="Times New Roman" w:hAnsi="Times New Roman" w:cs="Times New Roman"/>
          <w:b/>
          <w:sz w:val="28"/>
          <w:szCs w:val="28"/>
        </w:rPr>
        <w:t>Показатели  нормального речевого развития ребёнка 4-го года жизни:</w:t>
      </w:r>
    </w:p>
    <w:p w:rsidR="00F837C9" w:rsidRDefault="00C17A56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-выступае</w:t>
      </w:r>
      <w:r w:rsidR="00F837C9">
        <w:rPr>
          <w:rFonts w:ascii="Times New Roman" w:hAnsi="Times New Roman" w:cs="Times New Roman"/>
          <w:sz w:val="28"/>
          <w:szCs w:val="28"/>
        </w:rPr>
        <w:t>т ин</w:t>
      </w:r>
      <w:r w:rsidR="00E1230D">
        <w:rPr>
          <w:rFonts w:ascii="Times New Roman" w:hAnsi="Times New Roman" w:cs="Times New Roman"/>
          <w:sz w:val="28"/>
          <w:szCs w:val="28"/>
        </w:rPr>
        <w:t>ициатором</w:t>
      </w:r>
      <w:r w:rsidR="00B6197D">
        <w:rPr>
          <w:rFonts w:ascii="Times New Roman" w:hAnsi="Times New Roman" w:cs="Times New Roman"/>
          <w:sz w:val="28"/>
          <w:szCs w:val="28"/>
        </w:rPr>
        <w:t xml:space="preserve"> общ</w:t>
      </w:r>
      <w:bookmarkStart w:id="0" w:name="_GoBack"/>
      <w:bookmarkEnd w:id="0"/>
      <w:r w:rsidR="00B6197D">
        <w:rPr>
          <w:rFonts w:ascii="Times New Roman" w:hAnsi="Times New Roman" w:cs="Times New Roman"/>
          <w:sz w:val="28"/>
          <w:szCs w:val="28"/>
        </w:rPr>
        <w:t>ения:  часто задаё</w:t>
      </w:r>
      <w:r w:rsidR="00F837C9">
        <w:rPr>
          <w:rFonts w:ascii="Times New Roman" w:hAnsi="Times New Roman" w:cs="Times New Roman"/>
          <w:sz w:val="28"/>
          <w:szCs w:val="28"/>
        </w:rPr>
        <w:t xml:space="preserve">т вопросы: почему? зачем? (возраст 3-4-х лет – возраст «почемучек»); </w:t>
      </w:r>
    </w:p>
    <w:p w:rsidR="00F837C9" w:rsidRPr="00204641" w:rsidRDefault="00F837C9" w:rsidP="00F837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-словарь </w:t>
      </w:r>
      <w:r w:rsidR="008B2903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около 1500 слов (</w:t>
      </w:r>
      <w:r w:rsidRPr="00B10754">
        <w:rPr>
          <w:rFonts w:ascii="Times New Roman" w:hAnsi="Times New Roman" w:cs="Times New Roman"/>
          <w:sz w:val="28"/>
          <w:szCs w:val="28"/>
        </w:rPr>
        <w:t>кроме существительных и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54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е чаще встречаются местоимения </w:t>
      </w:r>
      <w:r w:rsidRPr="00204641">
        <w:rPr>
          <w:rFonts w:ascii="Times New Roman" w:hAnsi="Times New Roman" w:cs="Times New Roman"/>
          <w:i/>
          <w:sz w:val="28"/>
          <w:szCs w:val="28"/>
        </w:rPr>
        <w:t>мой, твой, ваш, наш,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41">
        <w:rPr>
          <w:rFonts w:ascii="Times New Roman" w:hAnsi="Times New Roman" w:cs="Times New Roman"/>
          <w:i/>
          <w:sz w:val="28"/>
          <w:szCs w:val="28"/>
        </w:rPr>
        <w:t>наречия тут, там, здесь,</w:t>
      </w:r>
      <w:r w:rsidRPr="00B10754">
        <w:rPr>
          <w:rFonts w:ascii="Times New Roman" w:hAnsi="Times New Roman" w:cs="Times New Roman"/>
          <w:sz w:val="28"/>
          <w:szCs w:val="28"/>
        </w:rPr>
        <w:t xml:space="preserve"> появл</w:t>
      </w:r>
      <w:r>
        <w:rPr>
          <w:rFonts w:ascii="Times New Roman" w:hAnsi="Times New Roman" w:cs="Times New Roman"/>
          <w:sz w:val="28"/>
          <w:szCs w:val="28"/>
        </w:rPr>
        <w:t xml:space="preserve">яются числительные </w:t>
      </w:r>
      <w:r w:rsidRPr="00204641">
        <w:rPr>
          <w:rFonts w:ascii="Times New Roman" w:hAnsi="Times New Roman" w:cs="Times New Roman"/>
          <w:i/>
          <w:sz w:val="28"/>
          <w:szCs w:val="28"/>
        </w:rPr>
        <w:t>один, два;</w:t>
      </w:r>
    </w:p>
    <w:p w:rsidR="00F837C9" w:rsidRDefault="00B6197D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вопросы взрослых отвечае</w:t>
      </w:r>
      <w:r w:rsidR="00F837C9">
        <w:rPr>
          <w:rFonts w:ascii="Times New Roman" w:hAnsi="Times New Roman" w:cs="Times New Roman"/>
          <w:sz w:val="28"/>
          <w:szCs w:val="28"/>
        </w:rPr>
        <w:t>т развёрнутыми фразами, состоящими из 3-4 слов;</w:t>
      </w:r>
    </w:p>
    <w:p w:rsidR="008B2903" w:rsidRDefault="008B2903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-допускает грамматические ошибки: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вместо деревья, «пени»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EF64D7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8B2903" w:rsidRDefault="00B6197D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-связная речь: може</w:t>
      </w:r>
      <w:r w:rsidR="008B2903">
        <w:rPr>
          <w:rFonts w:ascii="Times New Roman" w:hAnsi="Times New Roman" w:cs="Times New Roman"/>
          <w:sz w:val="28"/>
          <w:szCs w:val="28"/>
        </w:rPr>
        <w:t>т составить описательный рассказ об игрушке, рассказ по сюжетной картинке или серии картинок;</w:t>
      </w:r>
    </w:p>
    <w:p w:rsidR="008B2903" w:rsidRDefault="008B2903" w:rsidP="00F8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-звукопроизношение: нарушено произношение свистящих, шипящих, сонорных звуков, но у многих появляется звук </w:t>
      </w:r>
      <w:r w:rsidRPr="008B29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2903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 сложные звуки заменяются простыми (</w:t>
      </w:r>
      <w:r w:rsidRPr="008B29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29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B29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29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9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2903">
        <w:rPr>
          <w:rFonts w:ascii="Times New Roman" w:hAnsi="Times New Roman" w:cs="Times New Roman"/>
          <w:sz w:val="28"/>
          <w:szCs w:val="28"/>
        </w:rPr>
        <w:t xml:space="preserve">’] </w:t>
      </w:r>
      <w:r>
        <w:rPr>
          <w:rFonts w:ascii="Times New Roman" w:hAnsi="Times New Roman" w:cs="Times New Roman"/>
          <w:sz w:val="28"/>
          <w:szCs w:val="28"/>
        </w:rPr>
        <w:t>и др.)</w:t>
      </w:r>
      <w:proofErr w:type="gramEnd"/>
    </w:p>
    <w:p w:rsidR="00907413" w:rsidRPr="00907413" w:rsidRDefault="00907413" w:rsidP="001B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13">
        <w:rPr>
          <w:rFonts w:ascii="Times New Roman" w:hAnsi="Times New Roman" w:cs="Times New Roman"/>
          <w:b/>
          <w:sz w:val="28"/>
          <w:szCs w:val="28"/>
        </w:rPr>
        <w:lastRenderedPageBreak/>
        <w:t>Советы учителя</w:t>
      </w:r>
      <w:r w:rsidR="001B3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13">
        <w:rPr>
          <w:rFonts w:ascii="Times New Roman" w:hAnsi="Times New Roman" w:cs="Times New Roman"/>
          <w:b/>
          <w:sz w:val="28"/>
          <w:szCs w:val="28"/>
        </w:rPr>
        <w:t>- логопеда родителям</w:t>
      </w:r>
      <w:r w:rsidR="001B3196">
        <w:rPr>
          <w:rFonts w:ascii="Times New Roman" w:hAnsi="Times New Roman" w:cs="Times New Roman"/>
          <w:b/>
          <w:sz w:val="28"/>
          <w:szCs w:val="28"/>
        </w:rPr>
        <w:t xml:space="preserve"> детей 4-го года жизни</w:t>
      </w:r>
      <w:r w:rsidRPr="00907413">
        <w:rPr>
          <w:rFonts w:ascii="Times New Roman" w:hAnsi="Times New Roman" w:cs="Times New Roman"/>
          <w:b/>
          <w:sz w:val="28"/>
          <w:szCs w:val="28"/>
        </w:rPr>
        <w:t>:</w:t>
      </w:r>
    </w:p>
    <w:p w:rsidR="00907413" w:rsidRPr="00907413" w:rsidRDefault="00907413" w:rsidP="001B31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1.Укрепляем челюстные мышцы детей:</w:t>
      </w:r>
      <w:r w:rsidR="001B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заставляем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</w:t>
      </w:r>
      <w:r w:rsidR="001B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жевать сухари и целые овощи,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фрукты,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 с корочками и кусковое мясо;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ребёнку, как полоскать рот; учим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надувать щёки и удерживать воздух, "перекатывать" его из одной щеки в другую.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2.Говорим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</w:t>
      </w:r>
      <w:r w:rsidR="009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короткими фразами; пользуемся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русским языком, не переходим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"детский язык" (сюсюканье)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разрешаем </w:t>
      </w:r>
      <w:r w:rsidRP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это другим.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FB114F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3.Каждый день читаем ребёнку. Не показываем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досады и нежелания, если ребёнок попросит вас в сотый раз прочитать книжку, которую особенно полюбил. Если вы очень заняты, то можно постав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кассету или диск, но помним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личное общение наиболее ценно.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FB114F" w:rsidRDefault="001B3196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4.Чаще разговариваем</w:t>
      </w:r>
      <w:r w:rsid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</w:t>
      </w:r>
      <w:r w:rsidR="00907413"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терпеливо от</w:t>
      </w:r>
      <w:r w:rsidR="009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вечаем на все его вопросы, поощряем</w:t>
      </w:r>
      <w:r w:rsidR="00907413"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их задавать.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FB114F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5.Говорим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чётко, внятно, несколько раз повторяя слово или фразу, меняя в ней слова местами.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</w:p>
    <w:p w:rsidR="00907413" w:rsidRPr="00FB114F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6.Не забываем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 мелкую 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Учёные доказали, что развитие мелкой моторики рук напрямую связано с развитием речевых центров головного мозга.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малыш сам застегивает пуговицы, шну</w:t>
      </w:r>
      <w:r w:rsidR="008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 ботинки, засучивает рукава, играет конструктором, собирает </w:t>
      </w:r>
      <w:proofErr w:type="spellStart"/>
      <w:r w:rsidR="008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8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лепит из пластилина.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того, как детские пальчики будут становиться проворнее, его язык будет все понятнее не только маме.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Pr="00FB114F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заставляем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</w:t>
      </w:r>
      <w:r w:rsidR="008E1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спать, положив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под щёку. Это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деформировать челюсть.</w:t>
      </w: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13" w:rsidRDefault="00907413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8.Не сравниваем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proofErr w:type="gramEnd"/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 </w:t>
      </w:r>
      <w:proofErr w:type="gramStart"/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детьми.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Помним, что к</w:t>
      </w:r>
      <w:r w:rsidRPr="00F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человек  ценен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индивидуальностью.</w:t>
      </w: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Default="006C085B" w:rsidP="009074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5B" w:rsidRPr="008E14BB" w:rsidRDefault="008E14BB" w:rsidP="008E14B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Игры с язычком:</w:t>
      </w:r>
    </w:p>
    <w:p w:rsidR="008E14BB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754">
        <w:rPr>
          <w:rFonts w:ascii="Times New Roman" w:hAnsi="Times New Roman" w:cs="Times New Roman"/>
          <w:sz w:val="28"/>
          <w:szCs w:val="28"/>
        </w:rPr>
        <w:t xml:space="preserve">высунуть язык изо рта и быстро убрать его внутрь; </w:t>
      </w:r>
    </w:p>
    <w:p w:rsidR="008E14BB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-высунуть язык и п</w:t>
      </w:r>
      <w:r w:rsidRPr="00B10754">
        <w:rPr>
          <w:rFonts w:ascii="Times New Roman" w:hAnsi="Times New Roman" w:cs="Times New Roman"/>
          <w:sz w:val="28"/>
          <w:szCs w:val="28"/>
        </w:rPr>
        <w:t xml:space="preserve">оводить им из стороны в сторону (как ходит маятник у часов); </w:t>
      </w:r>
    </w:p>
    <w:p w:rsidR="008E14BB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754">
        <w:rPr>
          <w:rFonts w:ascii="Times New Roman" w:hAnsi="Times New Roman" w:cs="Times New Roman"/>
          <w:sz w:val="28"/>
          <w:szCs w:val="28"/>
        </w:rPr>
        <w:t>высунуть язык и придать ему фор</w:t>
      </w:r>
      <w:r>
        <w:rPr>
          <w:rFonts w:ascii="Times New Roman" w:hAnsi="Times New Roman" w:cs="Times New Roman"/>
          <w:sz w:val="28"/>
          <w:szCs w:val="28"/>
        </w:rPr>
        <w:t>му лопаточки, а затем — иголочки</w:t>
      </w:r>
      <w:r w:rsidRPr="00B10754">
        <w:rPr>
          <w:rFonts w:ascii="Times New Roman" w:hAnsi="Times New Roman" w:cs="Times New Roman"/>
          <w:sz w:val="28"/>
          <w:szCs w:val="28"/>
        </w:rPr>
        <w:t>;</w:t>
      </w:r>
    </w:p>
    <w:p w:rsidR="008E14BB" w:rsidRPr="00B10754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754">
        <w:rPr>
          <w:rFonts w:ascii="Times New Roman" w:hAnsi="Times New Roman" w:cs="Times New Roman"/>
          <w:sz w:val="28"/>
          <w:szCs w:val="28"/>
        </w:rPr>
        <w:t>поднять кончик языка кверху и поцокать им (взрослый показывает, как цокают копыта лошадки, и предлагает ребенку вос</w:t>
      </w:r>
      <w:r>
        <w:rPr>
          <w:rFonts w:ascii="Times New Roman" w:hAnsi="Times New Roman" w:cs="Times New Roman"/>
          <w:sz w:val="28"/>
          <w:szCs w:val="28"/>
        </w:rPr>
        <w:t>произвести это звукоподражание);</w:t>
      </w:r>
    </w:p>
    <w:p w:rsidR="008E14BB" w:rsidRDefault="008E14BB" w:rsidP="008E1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0754">
        <w:rPr>
          <w:rFonts w:ascii="Times New Roman" w:hAnsi="Times New Roman" w:cs="Times New Roman"/>
          <w:sz w:val="28"/>
          <w:szCs w:val="28"/>
        </w:rPr>
        <w:t xml:space="preserve">Губы также активно участвуют в процессе произнесения звуков. </w:t>
      </w:r>
      <w:proofErr w:type="gramStart"/>
      <w:r w:rsidRPr="00B10754">
        <w:rPr>
          <w:rFonts w:ascii="Times New Roman" w:hAnsi="Times New Roman" w:cs="Times New Roman"/>
          <w:sz w:val="28"/>
          <w:szCs w:val="28"/>
        </w:rPr>
        <w:t>Для улучшения их подвижности надо то вытягивать губы вперед, то растягивать их в улыбке, произносить на одном выдохе то звук [а], то звук [у] (как кричит мальчик, который заблудился в лесу:</w:t>
      </w:r>
      <w:proofErr w:type="gramEnd"/>
      <w:r w:rsidRPr="00B10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754">
        <w:rPr>
          <w:rFonts w:ascii="Times New Roman" w:hAnsi="Times New Roman" w:cs="Times New Roman"/>
          <w:sz w:val="28"/>
          <w:szCs w:val="28"/>
        </w:rPr>
        <w:t>«Ау!»).</w:t>
      </w:r>
      <w:proofErr w:type="gramEnd"/>
    </w:p>
    <w:p w:rsidR="008E14BB" w:rsidRPr="008E14BB" w:rsidRDefault="008E14BB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BB">
        <w:rPr>
          <w:rFonts w:ascii="Times New Roman" w:hAnsi="Times New Roman" w:cs="Times New Roman"/>
          <w:b/>
          <w:sz w:val="28"/>
          <w:szCs w:val="28"/>
        </w:rPr>
        <w:t>Развиваем речевое дыхание:</w:t>
      </w:r>
    </w:p>
    <w:p w:rsidR="00907413" w:rsidRPr="008E14BB" w:rsidRDefault="008E14BB" w:rsidP="008E1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B10754">
        <w:rPr>
          <w:rFonts w:ascii="Times New Roman" w:hAnsi="Times New Roman" w:cs="Times New Roman"/>
          <w:sz w:val="28"/>
          <w:szCs w:val="28"/>
        </w:rPr>
        <w:t>редложите ребенку подуть на небольшие тонкие полоски бумаги или на ватку</w:t>
      </w:r>
      <w:r>
        <w:rPr>
          <w:rFonts w:ascii="Times New Roman" w:hAnsi="Times New Roman" w:cs="Times New Roman"/>
          <w:sz w:val="28"/>
          <w:szCs w:val="28"/>
        </w:rPr>
        <w:t xml:space="preserve"> так, чтобы щёки не надувались, а во</w:t>
      </w:r>
      <w:r w:rsidR="005710AB">
        <w:rPr>
          <w:rFonts w:ascii="Times New Roman" w:hAnsi="Times New Roman" w:cs="Times New Roman"/>
          <w:sz w:val="28"/>
          <w:szCs w:val="28"/>
        </w:rPr>
        <w:t>здух шёл посередине языка (кончик языка можно высунуть и загнуть его вверх).</w:t>
      </w:r>
    </w:p>
    <w:p w:rsidR="005710AB" w:rsidRDefault="005710AB" w:rsidP="0057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4E"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5710AB" w:rsidRPr="00390F4E" w:rsidRDefault="005710AB" w:rsidP="0057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390F4E">
        <w:rPr>
          <w:rFonts w:ascii="Times New Roman" w:hAnsi="Times New Roman" w:cs="Times New Roman"/>
          <w:b/>
          <w:sz w:val="28"/>
          <w:szCs w:val="28"/>
        </w:rPr>
        <w:t>слухов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восприятия </w:t>
      </w:r>
    </w:p>
    <w:p w:rsidR="005710AB" w:rsidRPr="00B10754" w:rsidRDefault="005710AB" w:rsidP="005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754">
        <w:rPr>
          <w:rFonts w:ascii="Times New Roman" w:hAnsi="Times New Roman" w:cs="Times New Roman"/>
          <w:sz w:val="28"/>
          <w:szCs w:val="28"/>
        </w:rPr>
        <w:t xml:space="preserve">• </w:t>
      </w:r>
      <w:r w:rsidRPr="00390F4E">
        <w:rPr>
          <w:rFonts w:ascii="Times New Roman" w:hAnsi="Times New Roman" w:cs="Times New Roman"/>
          <w:b/>
          <w:sz w:val="28"/>
          <w:szCs w:val="28"/>
        </w:rPr>
        <w:t>«Угадай, что я делаю</w:t>
      </w:r>
      <w:r w:rsidRPr="00B10754">
        <w:rPr>
          <w:rFonts w:ascii="Times New Roman" w:hAnsi="Times New Roman" w:cs="Times New Roman"/>
          <w:sz w:val="28"/>
          <w:szCs w:val="28"/>
        </w:rPr>
        <w:t>». Ребенок отворачивается и закрывает глаза. Кто-то из родителей двигает стул, ходит по комнате, шуршит газетой, наливает в чашку воду, заводит часы, стучит по столу. Ребенок называет действия, которые производит взрослый.</w:t>
      </w:r>
    </w:p>
    <w:p w:rsidR="005710AB" w:rsidRDefault="005710AB" w:rsidP="005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0AB" w:rsidRPr="00B10754" w:rsidRDefault="005710AB" w:rsidP="005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75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«Угадай, где зве</w:t>
      </w:r>
      <w:r w:rsidRPr="00390F4E">
        <w:rPr>
          <w:rFonts w:ascii="Times New Roman" w:hAnsi="Times New Roman" w:cs="Times New Roman"/>
          <w:b/>
          <w:sz w:val="28"/>
          <w:szCs w:val="28"/>
        </w:rPr>
        <w:t>нит».</w:t>
      </w:r>
      <w:r w:rsidRPr="00B10754">
        <w:rPr>
          <w:rFonts w:ascii="Times New Roman" w:hAnsi="Times New Roman" w:cs="Times New Roman"/>
          <w:sz w:val="28"/>
          <w:szCs w:val="28"/>
        </w:rPr>
        <w:t xml:space="preserve"> Заведите будильник и спрячьте его под столом или под шкафом. Когда будильник зазвенит, </w:t>
      </w:r>
      <w:r w:rsidR="009F4457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B1075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F4457">
        <w:rPr>
          <w:rFonts w:ascii="Times New Roman" w:hAnsi="Times New Roman" w:cs="Times New Roman"/>
          <w:sz w:val="28"/>
          <w:szCs w:val="28"/>
        </w:rPr>
        <w:t xml:space="preserve">отгадает, откуда раздался звук, и найдёт </w:t>
      </w:r>
      <w:r w:rsidRPr="00B10754">
        <w:rPr>
          <w:rFonts w:ascii="Times New Roman" w:hAnsi="Times New Roman" w:cs="Times New Roman"/>
          <w:sz w:val="28"/>
          <w:szCs w:val="28"/>
        </w:rPr>
        <w:t>будильник.</w:t>
      </w:r>
    </w:p>
    <w:p w:rsidR="005710AB" w:rsidRDefault="005710AB" w:rsidP="00571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AB" w:rsidRDefault="005710AB" w:rsidP="005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F4E"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F4E">
        <w:rPr>
          <w:rFonts w:ascii="Times New Roman" w:hAnsi="Times New Roman" w:cs="Times New Roman"/>
          <w:b/>
          <w:sz w:val="28"/>
          <w:szCs w:val="28"/>
        </w:rPr>
        <w:t>«Угадай, чья эта песня».</w:t>
      </w:r>
      <w:r w:rsidRPr="00B10754">
        <w:rPr>
          <w:rFonts w:ascii="Times New Roman" w:hAnsi="Times New Roman" w:cs="Times New Roman"/>
          <w:sz w:val="28"/>
          <w:szCs w:val="28"/>
        </w:rPr>
        <w:t xml:space="preserve"> Попросите малыша внимательно послушать и запомнить, как поет водичка (четко и протяжно произнесите звук [с]: с-с-с…)</w:t>
      </w:r>
      <w:r w:rsidR="006B2E14">
        <w:rPr>
          <w:rFonts w:ascii="Times New Roman" w:hAnsi="Times New Roman" w:cs="Times New Roman"/>
          <w:sz w:val="28"/>
          <w:szCs w:val="28"/>
        </w:rPr>
        <w:t>,</w:t>
      </w:r>
      <w:r w:rsidRPr="00B10754">
        <w:rPr>
          <w:rFonts w:ascii="Times New Roman" w:hAnsi="Times New Roman" w:cs="Times New Roman"/>
          <w:sz w:val="28"/>
          <w:szCs w:val="28"/>
        </w:rPr>
        <w:t xml:space="preserve"> и как поет комарик (отчетливо и протяжно произнесите звук [з]: з-з-з…). Затем, попеременно произнося то звук [с], то звук [з], предложите ребенку угадать, когда поет водичка, а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5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54">
        <w:rPr>
          <w:rFonts w:ascii="Times New Roman" w:hAnsi="Times New Roman" w:cs="Times New Roman"/>
          <w:sz w:val="28"/>
          <w:szCs w:val="28"/>
        </w:rPr>
        <w:t>комарик.</w:t>
      </w:r>
    </w:p>
    <w:p w:rsidR="005710AB" w:rsidRPr="00B10754" w:rsidRDefault="00792A2B" w:rsidP="005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Филиал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СЦРР-д\с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№1»-МАУ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СЦРР-д\с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№2»</w:t>
      </w:r>
    </w:p>
    <w:p w:rsidR="003D17B8" w:rsidRDefault="005710AB" w:rsidP="00571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F4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07413" w:rsidRDefault="003D17B8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7925" cy="1873977"/>
            <wp:effectExtent l="0" t="0" r="0" b="0"/>
            <wp:docPr id="1" name="Рисунок 1" descr="http://nkozlov.ru/upload/images/0308/030821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ozlov.ru/upload/images/0308/0308211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43" cy="18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B8" w:rsidRDefault="003D17B8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B" w:rsidRDefault="001F3FC9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-  буклет для родителей</w:t>
      </w:r>
    </w:p>
    <w:p w:rsidR="003D17B8" w:rsidRPr="009F4457" w:rsidRDefault="001F3FC9" w:rsidP="009F4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5710AB">
        <w:rPr>
          <w:rFonts w:ascii="Times New Roman" w:hAnsi="Times New Roman" w:cs="Times New Roman"/>
          <w:b/>
          <w:sz w:val="28"/>
          <w:szCs w:val="28"/>
        </w:rPr>
        <w:t xml:space="preserve">оветы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 - </w:t>
      </w:r>
      <w:r w:rsidR="005710AB">
        <w:rPr>
          <w:rFonts w:ascii="Times New Roman" w:hAnsi="Times New Roman" w:cs="Times New Roman"/>
          <w:b/>
          <w:sz w:val="28"/>
          <w:szCs w:val="28"/>
        </w:rPr>
        <w:t>логопеда родителям по развитию речи  детей 4-го года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0F51" w:rsidRDefault="00750F51" w:rsidP="0075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0F51" w:rsidRDefault="00750F51" w:rsidP="0075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3FC9" w:rsidRPr="001F3FC9" w:rsidRDefault="001F3FC9" w:rsidP="00750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FC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F3FC9" w:rsidRPr="001F3FC9" w:rsidRDefault="001F3FC9" w:rsidP="00750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3FC9">
        <w:rPr>
          <w:rFonts w:ascii="Times New Roman" w:hAnsi="Times New Roman" w:cs="Times New Roman"/>
          <w:sz w:val="28"/>
          <w:szCs w:val="28"/>
        </w:rPr>
        <w:t xml:space="preserve"> учитель – логопед </w:t>
      </w:r>
    </w:p>
    <w:p w:rsidR="001F3FC9" w:rsidRPr="001F3FC9" w:rsidRDefault="00792A2B" w:rsidP="00750F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Вагнер</w:t>
      </w:r>
    </w:p>
    <w:p w:rsidR="005710AB" w:rsidRDefault="005710AB" w:rsidP="001F3F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290" w:rsidRDefault="00E10290" w:rsidP="001F3F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290" w:rsidRDefault="00E10290" w:rsidP="001F3F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290" w:rsidRDefault="00E10290" w:rsidP="001F3F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290" w:rsidRDefault="00E10290" w:rsidP="0075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290" w:rsidRDefault="00792A2B" w:rsidP="00E102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Б.Сорокино</w:t>
      </w:r>
    </w:p>
    <w:p w:rsidR="00792A2B" w:rsidRPr="001F3FC9" w:rsidRDefault="00E10290" w:rsidP="00792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710AB" w:rsidRDefault="005710AB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B" w:rsidRDefault="005710AB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B" w:rsidRPr="008E14BB" w:rsidRDefault="005710AB" w:rsidP="008E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0AB" w:rsidRPr="008E14BB" w:rsidSect="00B6197D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17D"/>
    <w:multiLevelType w:val="hybridMultilevel"/>
    <w:tmpl w:val="83DC32C2"/>
    <w:lvl w:ilvl="0" w:tplc="3ED28E6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4E2F1C"/>
    <w:multiLevelType w:val="multilevel"/>
    <w:tmpl w:val="144C06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C9"/>
    <w:rsid w:val="00174004"/>
    <w:rsid w:val="001B3196"/>
    <w:rsid w:val="001F3FC9"/>
    <w:rsid w:val="00204641"/>
    <w:rsid w:val="003D17B8"/>
    <w:rsid w:val="00494E97"/>
    <w:rsid w:val="005710AB"/>
    <w:rsid w:val="006B2E14"/>
    <w:rsid w:val="006C085B"/>
    <w:rsid w:val="00750F51"/>
    <w:rsid w:val="00792A2B"/>
    <w:rsid w:val="008B2903"/>
    <w:rsid w:val="008E14BB"/>
    <w:rsid w:val="00907413"/>
    <w:rsid w:val="00962C86"/>
    <w:rsid w:val="009A73F6"/>
    <w:rsid w:val="009F4457"/>
    <w:rsid w:val="00A317BF"/>
    <w:rsid w:val="00B6197D"/>
    <w:rsid w:val="00C17A56"/>
    <w:rsid w:val="00E10290"/>
    <w:rsid w:val="00E1230D"/>
    <w:rsid w:val="00EF64D7"/>
    <w:rsid w:val="00F8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5E72-9C8C-4BFF-A57D-66325030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081215</dc:creator>
  <cp:lastModifiedBy>Пользователь</cp:lastModifiedBy>
  <cp:revision>17</cp:revision>
  <cp:lastPrinted>2016-03-22T16:34:00Z</cp:lastPrinted>
  <dcterms:created xsi:type="dcterms:W3CDTF">2016-03-22T14:50:00Z</dcterms:created>
  <dcterms:modified xsi:type="dcterms:W3CDTF">2016-11-27T04:46:00Z</dcterms:modified>
</cp:coreProperties>
</file>