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71" w:rsidRPr="007B099C" w:rsidRDefault="005B0E71" w:rsidP="005B0E71">
      <w:pPr>
        <w:pStyle w:val="a3"/>
      </w:pPr>
      <w:r>
        <w:t>Сведения о кадровом составе дошкольных образовательных учреждений</w:t>
      </w:r>
    </w:p>
    <w:p w:rsidR="005B0E71" w:rsidRPr="0061558D" w:rsidRDefault="005B0E71" w:rsidP="005B0E71">
      <w:pPr>
        <w:pStyle w:val="a3"/>
      </w:pPr>
      <w:r w:rsidRPr="0061558D">
        <w:t xml:space="preserve">МАУ ДО «Готопутовский </w:t>
      </w:r>
      <w:r>
        <w:t>детский сад</w:t>
      </w:r>
      <w:r w:rsidRPr="0061558D">
        <w:t>»</w:t>
      </w:r>
    </w:p>
    <w:p w:rsidR="005B0E71" w:rsidRDefault="005B0E71" w:rsidP="005B0E71">
      <w:pPr>
        <w:pStyle w:val="a3"/>
        <w:rPr>
          <w:sz w:val="12"/>
          <w:szCs w:val="1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873"/>
        <w:gridCol w:w="992"/>
        <w:gridCol w:w="1134"/>
        <w:gridCol w:w="1418"/>
        <w:gridCol w:w="1275"/>
        <w:gridCol w:w="993"/>
        <w:gridCol w:w="425"/>
        <w:gridCol w:w="425"/>
        <w:gridCol w:w="567"/>
        <w:gridCol w:w="1276"/>
        <w:gridCol w:w="2551"/>
        <w:gridCol w:w="993"/>
        <w:gridCol w:w="1275"/>
      </w:tblGrid>
      <w:tr w:rsidR="005B0E71" w:rsidRPr="00204FCF" w:rsidTr="00F83FA0">
        <w:trPr>
          <w:trHeight w:val="180"/>
        </w:trPr>
        <w:tc>
          <w:tcPr>
            <w:tcW w:w="1220" w:type="dxa"/>
            <w:vMerge w:val="restart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Ф.И.О.</w:t>
            </w:r>
          </w:p>
        </w:tc>
        <w:tc>
          <w:tcPr>
            <w:tcW w:w="873" w:type="dxa"/>
            <w:vMerge w:val="restart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Занимаемая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должность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Дата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рождения</w:t>
            </w:r>
          </w:p>
        </w:tc>
        <w:tc>
          <w:tcPr>
            <w:tcW w:w="1134" w:type="dxa"/>
            <w:vMerge w:val="restart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vMerge w:val="restart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Образовательное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учреждение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год окончания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Специальность по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 диплому</w:t>
            </w:r>
          </w:p>
        </w:tc>
        <w:tc>
          <w:tcPr>
            <w:tcW w:w="993" w:type="dxa"/>
            <w:vMerge w:val="restart"/>
            <w:textDirection w:val="btLr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Квалификационная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категория</w:t>
            </w:r>
          </w:p>
        </w:tc>
        <w:tc>
          <w:tcPr>
            <w:tcW w:w="1417" w:type="dxa"/>
            <w:gridSpan w:val="3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Стаж работы</w:t>
            </w:r>
          </w:p>
        </w:tc>
        <w:tc>
          <w:tcPr>
            <w:tcW w:w="1276" w:type="dxa"/>
            <w:vMerge w:val="restart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Награды </w:t>
            </w:r>
          </w:p>
        </w:tc>
        <w:tc>
          <w:tcPr>
            <w:tcW w:w="2551" w:type="dxa"/>
            <w:vMerge w:val="restart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Курсовая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подготовка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Год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аттестации</w:t>
            </w:r>
          </w:p>
        </w:tc>
        <w:tc>
          <w:tcPr>
            <w:tcW w:w="1275" w:type="dxa"/>
            <w:vMerge w:val="restart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Обестеен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ность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жильём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(чья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квартира)</w:t>
            </w:r>
          </w:p>
        </w:tc>
      </w:tr>
      <w:tr w:rsidR="005B0E71" w:rsidRPr="00204FCF" w:rsidTr="00F83FA0">
        <w:trPr>
          <w:cantSplit/>
          <w:trHeight w:val="1374"/>
        </w:trPr>
        <w:tc>
          <w:tcPr>
            <w:tcW w:w="1220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Общий</w:t>
            </w:r>
          </w:p>
        </w:tc>
        <w:tc>
          <w:tcPr>
            <w:tcW w:w="425" w:type="dxa"/>
            <w:textDirection w:val="btLr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Педагогический</w:t>
            </w:r>
          </w:p>
        </w:tc>
        <w:tc>
          <w:tcPr>
            <w:tcW w:w="567" w:type="dxa"/>
            <w:textDirection w:val="btLr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в данном учреждении 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</w:tr>
      <w:tr w:rsidR="005B0E71" w:rsidRPr="00204FCF" w:rsidTr="00F83FA0">
        <w:trPr>
          <w:cantSplit/>
          <w:trHeight w:val="1134"/>
        </w:trPr>
        <w:tc>
          <w:tcPr>
            <w:tcW w:w="1220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Ненахова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Татьяна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Викторовна</w:t>
            </w:r>
          </w:p>
        </w:tc>
        <w:tc>
          <w:tcPr>
            <w:tcW w:w="87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21.09.1967</w:t>
            </w:r>
          </w:p>
        </w:tc>
        <w:tc>
          <w:tcPr>
            <w:tcW w:w="1134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средне -специальное</w:t>
            </w:r>
          </w:p>
        </w:tc>
        <w:tc>
          <w:tcPr>
            <w:tcW w:w="1418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Тобольское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педучилище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им. Ленина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1987</w:t>
            </w:r>
          </w:p>
        </w:tc>
        <w:tc>
          <w:tcPr>
            <w:tcW w:w="127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соответствие </w:t>
            </w:r>
          </w:p>
        </w:tc>
        <w:tc>
          <w:tcPr>
            <w:tcW w:w="42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D076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D076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B728C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Почетная грамота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 Министерства 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образования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Российской 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Федерации </w:t>
            </w:r>
          </w:p>
        </w:tc>
        <w:tc>
          <w:tcPr>
            <w:tcW w:w="2551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2009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Функционирование и развитие автономного учреждения дошкольного образования в современном правовом, экономической и педагогической пространстве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2011 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«Современные подходы в управлении дошкольным образовательным учреждением»  </w:t>
            </w:r>
          </w:p>
        </w:tc>
        <w:tc>
          <w:tcPr>
            <w:tcW w:w="99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Частный</w:t>
            </w:r>
          </w:p>
        </w:tc>
      </w:tr>
      <w:tr w:rsidR="005B0E71" w:rsidRPr="00204FCF" w:rsidTr="00F83FA0">
        <w:trPr>
          <w:cantSplit/>
          <w:trHeight w:val="1134"/>
        </w:trPr>
        <w:tc>
          <w:tcPr>
            <w:tcW w:w="1220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Бобер Елена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87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02.01.1967</w:t>
            </w:r>
          </w:p>
        </w:tc>
        <w:tc>
          <w:tcPr>
            <w:tcW w:w="1134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средне -специальное</w:t>
            </w:r>
          </w:p>
        </w:tc>
        <w:tc>
          <w:tcPr>
            <w:tcW w:w="1418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Тобольское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педучилище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им. Ленина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1985</w:t>
            </w:r>
          </w:p>
        </w:tc>
        <w:tc>
          <w:tcPr>
            <w:tcW w:w="127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B728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B728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B728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Почетная грамота 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Министерства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 образования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 Российской 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 xml:space="preserve">Федерации </w:t>
            </w:r>
          </w:p>
        </w:tc>
        <w:tc>
          <w:tcPr>
            <w:tcW w:w="2551" w:type="dxa"/>
          </w:tcPr>
          <w:p w:rsidR="005B0E71" w:rsidRDefault="005B0E71" w:rsidP="005B0E71">
            <w:pPr>
              <w:pStyle w:val="a3"/>
            </w:pPr>
            <w:r w:rsidRPr="00204FCF">
              <w:rPr>
                <w:sz w:val="16"/>
                <w:szCs w:val="16"/>
              </w:rPr>
              <w:t xml:space="preserve">2012 г., Тюменский областной государственный институт развития регионального развития по программе курсов «Организационно – педагогические основы образовательного процесса в ДОУ в условиях реализации ФГТ к структуре программы», 72 часа, </w:t>
            </w:r>
          </w:p>
        </w:tc>
        <w:tc>
          <w:tcPr>
            <w:tcW w:w="99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2013</w:t>
            </w:r>
          </w:p>
        </w:tc>
        <w:tc>
          <w:tcPr>
            <w:tcW w:w="127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Частный</w:t>
            </w:r>
          </w:p>
        </w:tc>
      </w:tr>
      <w:tr w:rsidR="005B0E71" w:rsidRPr="00204FCF" w:rsidTr="00F83FA0">
        <w:trPr>
          <w:cantSplit/>
          <w:trHeight w:val="1134"/>
        </w:trPr>
        <w:tc>
          <w:tcPr>
            <w:tcW w:w="1220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Семёнова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Лидия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87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28.11.1970</w:t>
            </w:r>
          </w:p>
        </w:tc>
        <w:tc>
          <w:tcPr>
            <w:tcW w:w="1134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средне -специальное</w:t>
            </w:r>
          </w:p>
        </w:tc>
        <w:tc>
          <w:tcPr>
            <w:tcW w:w="1418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Тюменское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педучилище</w:t>
            </w: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1990</w:t>
            </w:r>
          </w:p>
        </w:tc>
        <w:tc>
          <w:tcPr>
            <w:tcW w:w="127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B728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B728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B728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B0E71" w:rsidRDefault="005B0E71" w:rsidP="005B0E71">
            <w:pPr>
              <w:pStyle w:val="a3"/>
            </w:pPr>
            <w:r w:rsidRPr="00204FCF">
              <w:rPr>
                <w:sz w:val="16"/>
                <w:szCs w:val="16"/>
              </w:rPr>
              <w:t xml:space="preserve">2012 г., Тюменский областной государственный институт развития регионального развития по программе курсов «Организационно – педагогические основы образовательного процесса в ДОУ в условиях реализации ФГТ к структуре программы», 72 часа, </w:t>
            </w:r>
          </w:p>
        </w:tc>
        <w:tc>
          <w:tcPr>
            <w:tcW w:w="99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Частный</w:t>
            </w:r>
          </w:p>
        </w:tc>
      </w:tr>
      <w:tr w:rsidR="005B0E71" w:rsidRPr="00204FCF" w:rsidTr="00F83FA0">
        <w:trPr>
          <w:trHeight w:val="1139"/>
        </w:trPr>
        <w:tc>
          <w:tcPr>
            <w:tcW w:w="1220" w:type="dxa"/>
          </w:tcPr>
          <w:p w:rsidR="005B0E71" w:rsidRPr="00204FCF" w:rsidRDefault="009D0764" w:rsidP="005B0E7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Дарья Евгеньевна</w:t>
            </w:r>
          </w:p>
        </w:tc>
        <w:tc>
          <w:tcPr>
            <w:tcW w:w="87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5B0E71" w:rsidRPr="00204FCF" w:rsidRDefault="009D0764" w:rsidP="005B0E7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12.06.1991</w:t>
            </w:r>
          </w:p>
        </w:tc>
        <w:tc>
          <w:tcPr>
            <w:tcW w:w="1134" w:type="dxa"/>
          </w:tcPr>
          <w:p w:rsidR="005B0E71" w:rsidRPr="00204FCF" w:rsidRDefault="009D0764" w:rsidP="005B0E7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5B0E71" w:rsidRPr="00204FCF" w:rsidRDefault="009D0764" w:rsidP="005B0E7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Ишимский педагогический институт имени П.П. Ершова</w:t>
            </w:r>
          </w:p>
        </w:tc>
        <w:tc>
          <w:tcPr>
            <w:tcW w:w="1275" w:type="dxa"/>
          </w:tcPr>
          <w:p w:rsidR="005B0E71" w:rsidRPr="00204FCF" w:rsidRDefault="009D0764" w:rsidP="005B0E7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 – методист дошкольного образования</w:t>
            </w:r>
          </w:p>
        </w:tc>
        <w:tc>
          <w:tcPr>
            <w:tcW w:w="993" w:type="dxa"/>
          </w:tcPr>
          <w:p w:rsidR="005B0E71" w:rsidRPr="00204FCF" w:rsidRDefault="009D0764" w:rsidP="005B0E7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D0764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  <w:r w:rsidRPr="00204FCF">
              <w:rPr>
                <w:sz w:val="16"/>
                <w:szCs w:val="16"/>
              </w:rPr>
              <w:t>2</w:t>
            </w:r>
            <w:r w:rsidR="009D0764">
              <w:rPr>
                <w:sz w:val="16"/>
                <w:szCs w:val="16"/>
              </w:rPr>
              <w:t>м</w:t>
            </w:r>
          </w:p>
        </w:tc>
        <w:tc>
          <w:tcPr>
            <w:tcW w:w="567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  <w:p w:rsidR="005B0E71" w:rsidRPr="00204FCF" w:rsidRDefault="009D0764" w:rsidP="005B0E7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2м</w:t>
            </w:r>
          </w:p>
        </w:tc>
        <w:tc>
          <w:tcPr>
            <w:tcW w:w="1276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B0E71" w:rsidRPr="00204FCF" w:rsidRDefault="005B0E71" w:rsidP="005B0E7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B0E71" w:rsidRPr="00204FCF" w:rsidRDefault="009D0764" w:rsidP="005B0E7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</w:t>
            </w:r>
          </w:p>
        </w:tc>
      </w:tr>
    </w:tbl>
    <w:p w:rsidR="005B0E71" w:rsidRPr="00884CB2" w:rsidRDefault="005B0E71" w:rsidP="005B0E71">
      <w:pPr>
        <w:pStyle w:val="a3"/>
        <w:rPr>
          <w:sz w:val="16"/>
          <w:szCs w:val="16"/>
        </w:rPr>
      </w:pPr>
    </w:p>
    <w:p w:rsidR="00F23E64" w:rsidRDefault="00F23E64" w:rsidP="005B0E71">
      <w:pPr>
        <w:pStyle w:val="a3"/>
      </w:pPr>
    </w:p>
    <w:sectPr w:rsidR="00F23E64" w:rsidSect="005B0E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B0E71"/>
    <w:rsid w:val="00001C29"/>
    <w:rsid w:val="005B0E71"/>
    <w:rsid w:val="009B728C"/>
    <w:rsid w:val="009D0764"/>
    <w:rsid w:val="00F2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2014-09-18T03:24:00Z</dcterms:created>
  <dcterms:modified xsi:type="dcterms:W3CDTF">2014-09-18T03:43:00Z</dcterms:modified>
</cp:coreProperties>
</file>