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4155" w:leader="none"/>
        </w:tabs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платных образовательных услуг, </w:t>
      </w:r>
    </w:p>
    <w:p>
      <w:pPr>
        <w:pStyle w:val="Normal"/>
        <w:tabs>
          <w:tab w:val="clear" w:pos="708"/>
          <w:tab w:val="left" w:pos="4155" w:leader="none"/>
        </w:tabs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порядок их предоставления, на 202</w:t>
      </w:r>
      <w:r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– 202</w:t>
      </w:r>
      <w:r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учебный год</w:t>
      </w:r>
    </w:p>
    <w:p>
      <w:pPr>
        <w:pStyle w:val="Normal"/>
        <w:tabs>
          <w:tab w:val="clear" w:pos="708"/>
          <w:tab w:val="left" w:pos="4155" w:leader="none"/>
        </w:tabs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08"/>
        <w:gridCol w:w="1844"/>
        <w:gridCol w:w="1134"/>
        <w:gridCol w:w="1671"/>
        <w:gridCol w:w="1447"/>
        <w:gridCol w:w="1666"/>
      </w:tblGrid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Возраст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детей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ind w:right="-137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ind w:right="-137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обучения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ind w:right="-137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руководителя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«Развивайка»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Социально - педагогическая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6-7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Воробьева Елена Владиславовна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«Чудеса из теста»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Социально - педагогическая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3-6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Зенкина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Ирина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Яковлевна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«АБВГДЕЙКА»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Социально - педагогическая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6-7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Нестерова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Нина Владимировна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Фитнес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Физкультурно - спортивная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3-4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Очная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Федорова Наталья Александровна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Театрализация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Художественная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3-4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Очная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Сорокина Гульнора Нуралиевна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Танцевальный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Художественная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4-5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Очная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Роман Татьяна Сергеевна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Фантазеры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Творческая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4-5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Очная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8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Подлипаева Наталия Сергеевна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«АБВГДЕЙКА»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Социально - педагогическая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5-6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Губина Валентина Ивановна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«Чудеса из теста»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Социально - педагогическая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2-3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Очная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Вдовина Наталья Сергеевна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«Волшебный комочек»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Социально - педагогическая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4-5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Сербулова Татьяна Владимировна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«АБВГДЕЙКА»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Социально - педагогическая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5-7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Боброва Наталья Владимировна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«Фитнес для малышей»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Физкультурно-оздоровительная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2-4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Очная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Фёдорова Наталья Александровна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«Ритмическая мозаика»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5-7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Очная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Дробот Ольга Владимировна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«Ритмическая мозаика»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5-7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Очная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Дробот Ольга Владимировна</w:t>
            </w:r>
          </w:p>
        </w:tc>
      </w:tr>
    </w:tbl>
    <w:p>
      <w:pPr>
        <w:pStyle w:val="Normal"/>
        <w:rPr>
          <w:b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</w:r>
    </w:p>
    <w:p>
      <w:pPr>
        <w:pStyle w:val="Normal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right"/>
        <w:rPr/>
      </w:pPr>
      <w:r>
        <w:rPr/>
        <w:t xml:space="preserve">Приложение№2 к </w:t>
      </w:r>
    </w:p>
    <w:p>
      <w:pPr>
        <w:pStyle w:val="Normal"/>
        <w:jc w:val="right"/>
        <w:rPr/>
      </w:pPr>
      <w:r>
        <w:rPr/>
        <w:t>приказу директора МАУ ДО</w:t>
      </w:r>
    </w:p>
    <w:p>
      <w:pPr>
        <w:pStyle w:val="Normal"/>
        <w:jc w:val="right"/>
        <w:rPr/>
      </w:pPr>
      <w:r>
        <w:rPr/>
        <w:t>«Сорокинский центр развития ребенка</w:t>
      </w:r>
    </w:p>
    <w:p>
      <w:pPr>
        <w:pStyle w:val="Normal"/>
        <w:jc w:val="right"/>
        <w:rPr/>
      </w:pPr>
      <w:r>
        <w:rPr/>
        <w:t xml:space="preserve"> – </w:t>
      </w:r>
      <w:r>
        <w:rPr/>
        <w:t xml:space="preserve">детский сад №1» </w:t>
      </w:r>
    </w:p>
    <w:p>
      <w:pPr>
        <w:pStyle w:val="Normal"/>
        <w:jc w:val="right"/>
        <w:rPr/>
      </w:pPr>
      <w:r>
        <w:rPr/>
        <w:t>от 30.09.2021года №428-од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Прейскурант стоимости платных образовательных услуг, оказываемых сверх установленного муниципального задания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МАУ ДО «Сорокинский центр развития ребенка – детский сад №1»</w:t>
      </w:r>
    </w:p>
    <w:p>
      <w:pPr>
        <w:pStyle w:val="Normal"/>
        <w:tabs>
          <w:tab w:val="clear" w:pos="708"/>
          <w:tab w:val="left" w:pos="393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0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9"/>
        <w:gridCol w:w="4066"/>
        <w:gridCol w:w="1321"/>
        <w:gridCol w:w="1558"/>
        <w:gridCol w:w="1526"/>
      </w:tblGrid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b/>
                <w:b/>
              </w:rPr>
            </w:pPr>
            <w:r>
              <w:rPr>
                <w:b/>
              </w:rPr>
              <w:t xml:space="preserve">Наименование платной услуги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b/>
                <w:b/>
              </w:rPr>
            </w:pPr>
            <w:r>
              <w:rPr>
                <w:b/>
              </w:rPr>
              <w:t>Единица платной услуги, ед.изм.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b/>
                <w:b/>
              </w:rPr>
            </w:pPr>
            <w:r>
              <w:rPr>
                <w:b/>
              </w:rPr>
              <w:t>Количество единиц платной услуги за месяц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b/>
                <w:b/>
              </w:rPr>
            </w:pPr>
            <w:r>
              <w:rPr>
                <w:b/>
              </w:rPr>
              <w:t>Стоимость платной услуги в месяц, руб.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МАУ ДО «Сорокинский центр развития</w:t>
            </w:r>
          </w:p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ребенка – детский сад №1»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widowControl w:val="false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Развивайка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услуга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350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Танцевальный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услуга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350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Фантазеры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Услуга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350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«АБВГДЕЙКА»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услуга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350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Театрализация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услуга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350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FF0000"/>
              </w:rPr>
            </w:pPr>
            <w:r>
              <w:rPr>
                <w:color w:val="000000" w:themeColor="text1"/>
              </w:rPr>
              <w:t>Фитнес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услуга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250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«Чудеса из теста»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услуга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250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«Ритмичная мозаика»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услуга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350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Филиал МАУ ДО «Сорокинский центр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 xml:space="preserve">развития ребенка – детский сад №1» - </w:t>
            </w:r>
          </w:p>
          <w:p>
            <w:pPr>
              <w:pStyle w:val="Normal"/>
              <w:widowControl w:val="false"/>
              <w:rPr/>
            </w:pPr>
            <w:r>
              <w:rPr/>
              <w:t>МАУ ДО «Сорокинский центр развития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ребенка – детский сад №2»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spacing w:lineRule="auto" w:line="276"/>
              <w:rPr/>
            </w:pPr>
            <w:r>
              <w:rPr/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spacing w:lineRule="auto" w:line="276"/>
              <w:rPr/>
            </w:pPr>
            <w:r>
              <w:rPr/>
              <w:t>Чудеса из теста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  <w:t>услуга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spacing w:lineRule="auto" w:line="276"/>
              <w:rPr/>
            </w:pPr>
            <w:r>
              <w:rPr/>
              <w:t>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spacing w:lineRule="auto" w:line="276"/>
              <w:rPr/>
            </w:pPr>
            <w:r>
              <w:rPr/>
              <w:t>250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spacing w:lineRule="auto" w:line="2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spacing w:lineRule="auto" w:line="2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АБВГДЕЙКА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spacing w:lineRule="auto" w:line="2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услуга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spacing w:lineRule="auto" w:line="2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spacing w:lineRule="auto" w:line="2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Филиал МАУ ДО «Сорокинский центр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развития ребенка – детский сад №1» -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МАУ ДО «Сорокинский центр развития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ребенка – детский сад №4»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Волшебный комочек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услуга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350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АБВГДЕЙКА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услуга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350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Ритмическая мозаика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услуга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350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Фитнес для малышей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услуга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30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350</w:t>
            </w:r>
          </w:p>
        </w:tc>
      </w:tr>
    </w:tbl>
    <w:p>
      <w:pPr>
        <w:pStyle w:val="Normal"/>
        <w:tabs>
          <w:tab w:val="clear" w:pos="708"/>
          <w:tab w:val="left" w:pos="3930" w:leader="none"/>
        </w:tabs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</w:r>
    </w:p>
    <w:p>
      <w:pPr>
        <w:pStyle w:val="Normal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</w:r>
    </w:p>
    <w:p>
      <w:pPr>
        <w:pStyle w:val="Normal"/>
        <w:ind w:firstLine="708"/>
        <w:rPr>
          <w:sz w:val="26"/>
          <w:szCs w:val="26"/>
        </w:rPr>
      </w:pPr>
      <w:r>
        <w:rPr>
          <w:sz w:val="26"/>
          <w:szCs w:val="26"/>
        </w:rPr>
        <w:t>Главный бухгалтер                                                             О.В. Васильева</w:t>
      </w:r>
    </w:p>
    <w:p>
      <w:pPr>
        <w:pStyle w:val="Normal"/>
        <w:jc w:val="center"/>
        <w:rPr>
          <w:b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6d4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LibreOffice/7.3.3.2$Windows_X86_64 LibreOffice_project/d1d0ea68f081ee2800a922cac8f79445e4603348</Application>
  <AppVersion>15.0000</AppVersion>
  <Pages>2</Pages>
  <Words>350</Words>
  <Characters>2156</Characters>
  <CharactersWithSpaces>2517</CharactersWithSpaces>
  <Paragraphs>196</Paragraphs>
  <Company>DreamLair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2022-12-23T10:13:00Z</dcterms:created>
  <dc:creator>User</dc:creator>
  <dc:description/>
  <dc:language>ru-RU</dc:language>
  <cp:lastModifiedBy/>
  <dcterms:modified xsi:type="dcterms:W3CDTF">2022-12-23T15:17:59Z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