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F7" w:rsidRPr="00686057" w:rsidRDefault="00A328F7" w:rsidP="006860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32"/>
          <w:lang w:eastAsia="ru-RU"/>
        </w:rPr>
      </w:pPr>
      <w:r w:rsidRPr="00686057"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32"/>
          <w:lang w:eastAsia="ru-RU"/>
        </w:rPr>
        <w:t>ПАСХАЛЬНЫЕ ИГРЫ ДЛЯ ДЕТЕЙ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Пасха – один из главных праздников в нашем календаре, день великой радости. Пасха – это праздник обновления и возрождения жизни. Он открывает дверь в новую возрожденную жизнь природы и людей.</w:t>
      </w:r>
    </w:p>
    <w:p w:rsidR="00686057" w:rsidRPr="00686057" w:rsidRDefault="0068605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57150</wp:posOffset>
            </wp:positionV>
            <wp:extent cx="3925570" cy="3636010"/>
            <wp:effectExtent l="19050" t="0" r="0" b="0"/>
            <wp:wrapSquare wrapText="bothSides"/>
            <wp:docPr id="7" name="Рисунок 1" descr="https://printonic.ru/uploads/images/2016/04/04/img_5702c09f3d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04/img_5702c09f3dc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686057" w:rsidRPr="00686057" w:rsidRDefault="0068605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A328F7" w:rsidRPr="00686057" w:rsidRDefault="00A328F7" w:rsidP="00686057">
      <w:pPr>
        <w:shd w:val="clear" w:color="auto" w:fill="FFFFFF"/>
        <w:spacing w:before="335" w:after="167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ПАСХАЛЬНЫЕ ТРАДИЦИИ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Пасхальные традиции на Руси</w:t>
      </w: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 очень богатые и интересные. Празднование Пасхи в России всегда включало не только торжественное богослужение в храме, вызывающее ощущение причастности к чуду, но и многие народные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игры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и хороводы, обычаи и верования. Они включают как дошедшее до наших дней и широко распространенное поздравление —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христование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: «Христос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воскресе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!» — «Воистину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воскресе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» (произносилось трижды и люди трижды целовались, поздравляя друг друга), так и игры для детей и молодежи, которые, к сожалению, очень редко встречаются в современных семьях. А зря, так как эти игры не просто интересные, но и воистину развивающие. Только это развивающее начало увидит не каждый, ведь для этого надо заглянуть вглубь игр, задуматься, понаблюдать за играющими детьми!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И в этой статье я поделюсь с Вами, дорогие друзья, своими находками и открытиями :), своим опытом применения этих игр в общении с детьми и подростками.</w:t>
      </w:r>
      <w:proofErr w:type="gramEnd"/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Раньше не только праздник Пасхи, но и вся последующая за ним пасхальная неделя была заполнена развлечениями: водили хороводы, качались на качелях, гуляли с песнями по улицам, обходили дома с поздравлениями. Главным развлечением Пасхальной недели были игры с крашеными яйцами: катание с лотка, битье,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прятание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и угадывание яиц. Это игры уникальные, подлинно развивающие, занимательные, тренирующие смекалку, сенсомоторную координацию, ориентацию в пространстве и многие другие жизненно важные качества и умения. Поиграем вместе?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Почему же  пасхальные детские игры – это игры с яйцами и где их истоки? Яйцо – символ Пасхи, Но не только Пасхи. Часть освященных яиц берегли весь год и использовали как оберег от пожара или оберег посевов от града. И это не случайно – ведь у многих народов именно яйцо – это символ жизни, пробуждения природы, земли, солнца. Поэтому все дошедшие до нас детские пасхальные игры с яйцом, с его катанием по земле – это отражение древних верований и обрядов, связанных с вызовом плодородия Земли. Поэтому не удивляйтесь, что в описании многих игр Вы найдете действия, связанные с землей. Поиграйте в эти игры на прогулке! Но во многих играх вполне можно землю заменить и на стол, и на пол (особенно если игра проводится в детском саду или в детском центре).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У мальчиков (парней-подростков) и девочек (девушек) пасхальные игры были разные. И играя с детьми сейчас в эти игры, также следует учитывать их пол. Девочки с удовольствием понаблюдают за игрой мальчишек, а мальчики — за игрой девочек, ведь традиционные пасхальные игры так увлекательны, что и болельщики будут </w:t>
      </w:r>
      <w:r w:rsidR="00686057" w:rsidRPr="00686057">
        <w:rPr>
          <w:rFonts w:ascii="Arial" w:eastAsia="Times New Roman" w:hAnsi="Arial" w:cs="Arial"/>
          <w:sz w:val="28"/>
          <w:szCs w:val="28"/>
          <w:lang w:eastAsia="ru-RU"/>
        </w:rPr>
        <w:t>рады! Вы в этом убедитесь сами!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1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ПАСХАЛЬНЫЕ ИГРЫ: ДЕТСКИЕ НАРОДНЫЕ ИГРЫ ДЛЯ МАЛЬЧИКОВ.</w:t>
      </w:r>
    </w:p>
    <w:p w:rsidR="00A328F7" w:rsidRPr="00686057" w:rsidRDefault="00A328F7" w:rsidP="0068605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Традиционная мальчишеская игра на Пасху – это скатывание яиц с деревянного лотка. Как играем:</w:t>
      </w:r>
    </w:p>
    <w:p w:rsidR="00A328F7" w:rsidRPr="00686057" w:rsidRDefault="00A328F7" w:rsidP="00A3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Берем желоб. Раньше такой желоб делали из дерева. Длина его должна быть 1 метр и более, ширина примерно 20 см, края высотой 3-5 см. Один конец желоба поднят над землей / над полом на 20 см. Подставкой для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желоба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может быть пень, бревно, кирпич, опрокинутый таз или ведро. Сейчас мы легко можем заменить  деревянный желоб плотным картоном, вырезав него длинную полосу нужного размера, и сложив ее буквой </w:t>
      </w:r>
      <w:proofErr w:type="spellStart"/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, чтобы получилась «труба – горка».</w:t>
      </w:r>
    </w:p>
    <w:p w:rsidR="00A328F7" w:rsidRPr="00686057" w:rsidRDefault="00A328F7" w:rsidP="00A3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Расставляем на столе рядом с нашей  горкой яйца всех участников игры (каждый игрок выставляет по 1 яйцу). Расставляем яйца так, </w:t>
      </w:r>
      <w:r w:rsidRPr="0068605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чтобы скатываясь с горки и прокатываясь по столу, яйцо игрока могло сбить яйца участников игры или прокатиться мимо их (вспомним современную игру в кегли). В первой игре обычно мальчики выставляют яйца как попало. А в дальнейшем, наблюдая за траекторией движения яиц, уже начинают подмечать, где лучше поставить свое яйцо.</w:t>
      </w:r>
    </w:p>
    <w:p w:rsidR="00A328F7" w:rsidRPr="00686057" w:rsidRDefault="00A328F7" w:rsidP="00A3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Каждый мальчик отправляет свое яйцо вниз с нашей горки (это делается по очереди).  Игрок, отправляющий яйцо, должен рассчитать так, чтобы  яйцом сбить с места одно из расставленных на столе яиц других участников игры.</w:t>
      </w:r>
    </w:p>
    <w:p w:rsidR="00A328F7" w:rsidRPr="00686057" w:rsidRDefault="00A328F7" w:rsidP="00A3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Если мальчику удалось сбить яйцо, он забирает себе сбитое яйцо и продолжает игру – снова запускает свое яйцо с горки. Если же ему не удалось сбить яйцо, то он уступает ход следующему игроку. Яйцо, которое скатилось и не сбило других яиц остается в игре.</w:t>
      </w:r>
    </w:p>
    <w:p w:rsidR="00A328F7" w:rsidRPr="00686057" w:rsidRDefault="00A328F7" w:rsidP="00A3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Побеждает тот, кто набрал больше всех яиц в этой игре.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Игра очень азартная, требует наблюдательности, сноровки. Развивает сенсомоторную координацию. Учит экспериментировать, изобретать, стимулирует мальчиков изобретать новые способы прокатывания яиц. Наш маленький игрок пытается выиграть и всегда удачно прокатывать свое яйцо по горке. А для этого нужно понять: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—  как лучше держать руку,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— с какого угла наклона бросать яйцо, чтобы оно двигалось по нужной траектории,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— с какой скоростью его лучше бросать, чтобы сбить больше яиц других участников игры.</w:t>
      </w:r>
    </w:p>
    <w:p w:rsidR="00A328F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И в этом развивающее значение этой игры. Это подлинно развивающая игра – экспериментирование, игра — изобретение для наших современных детей. В этой игре им не задается готовый способ, как надо делать. Они сами на своем опыте открывают самый эффективный способ действия, пробуют, ищут и находят его. И это главное! Ведь в жизни часто придется искать свой собственный эффективный способ решения задач и не отчаиваться, а стремиться к победе! Подскажите мальчикам, чтобы они пробовали разные способы бросания и катания яйца, проверяли их, наблюдали за удачными ходами других игроков и искали этот самый результативный способ! Сами попробуйте по-разному действовать с яйцом и найти свой удачный способ. Это тоже очень увлекательное занятие – настоящее открытие!</w:t>
      </w:r>
    </w:p>
    <w:p w:rsidR="00686057" w:rsidRPr="00686057" w:rsidRDefault="0068605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1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lastRenderedPageBreak/>
        <w:t>ДЕТСКИЕ НАРОДНЫЕ ПАСХАЛЬНЫЕ ИГРЫ ДЛЯ ДЕВОЧЕК</w:t>
      </w:r>
    </w:p>
    <w:p w:rsidR="00686057" w:rsidRPr="00686057" w:rsidRDefault="00A328F7" w:rsidP="0068605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Девочки и девушки на Пасху с удовольствием наблюдали за мальчишеской игрой в катание с лотка, но сами играли в совсем другие игры.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ПЕРВАЯ ИГРА ДЛЯ ДЕВОЧЕК – БИТЬЕ ЯИЦ.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Как играть:</w:t>
      </w:r>
    </w:p>
    <w:p w:rsidR="00A328F7" w:rsidRPr="00686057" w:rsidRDefault="00A328F7" w:rsidP="00A3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Две девочки (или девочка и ее мама в современном варианте семьи) встают лицом друг к другу. Каждая зажимает в кулаке яйцо так, чтобы был виден либо его «носок», либо «пятка». Носком называется острый конец яйца, а пяткой – тупой конец.</w:t>
      </w:r>
    </w:p>
    <w:p w:rsidR="00A328F7" w:rsidRPr="00686057" w:rsidRDefault="00A328F7" w:rsidP="00A3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Они ударяют яйца и смотрят, у кого яйцо осталось целым. Победительница, у которой яйцо осталось целым, забирает себе и разбитое яйцо.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Вариант этой игры для группы девочек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5-8 человек).</w:t>
      </w:r>
    </w:p>
    <w:p w:rsidR="00A328F7" w:rsidRPr="00686057" w:rsidRDefault="00A328F7" w:rsidP="00A32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Девочки выбирают по считалке «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забойщицу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», у которой в руках будет ее яйцо – «забивало».</w:t>
      </w:r>
    </w:p>
    <w:p w:rsidR="00A328F7" w:rsidRPr="00686057" w:rsidRDefault="00A328F7" w:rsidP="00A32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Забойщица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со своим яйцом –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забивалой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обходит всех участников игры и стучит своим яйцом по яйцу игрока (яйцо игроками также держится в кулаке так, чтобы была видна либо пятка, либо носок яйца).</w:t>
      </w:r>
    </w:p>
    <w:p w:rsidR="00A328F7" w:rsidRPr="00686057" w:rsidRDefault="00A328F7" w:rsidP="00A32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Забойщица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обходит всех до тех пор, пока ее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забивало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не разобьется с двух сторон. Тогда все открывают ладоши и показывают свои яйца. Все разбитые яйца складываем в корзинку. А выиграют те девочки, у которых яйца остаются целыми. Они забирают себе разбитые яйца.</w:t>
      </w:r>
      <w:r w:rsidRPr="006860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ВТОРАЯ ИГРА ДЛЯ ДЕВОЧЕК – ПРЯТАНИЕ ЯИЦ.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В игре нужна смекалка и умение ориентироваться в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пространстве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.И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гра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похожа на жмурки.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Как играть: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1. На землю (или в современном варианте на пол, на стол, на стул) кладут яйцо.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2. Одной девочке завязывают глаза  и отводят ее подальше от места, где лежит яйцо. В первый раз девочки редко запоминают «дорогу», в дальнейшем они сами догадываются, что надо считать шаги и </w:t>
      </w:r>
      <w:r w:rsidRPr="0068605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запоминать повороты, чтобы понять, куда тебя отвели и где от тебя находится яйцо.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3. Девочка с завязанными глазами идет к яйцу. Она идет до того места, пока сама не решит, что уже подошла к яйцу (ей никто не подсказывает и никто ее не останавливает).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4. Дойдя до нужного места (как она считает), она останавливается и снимает повязку.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5. Теперь ей надо достать это яйцо и взять его в руки. Если девочка подошла к нужному месту, то задача эта решится просто. А если далеко? Придется проявить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изобретательность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чтобы достать яйцо!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Если девочке удалось достать яйцо, она забирает его себе.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Считалось, что выигрыш яйца приносит счастье в дом, здоровье и богатство!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А сейчас расскажу еще о нескольких очень интересных русских народных пасхальных играх.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1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caps/>
          <w:sz w:val="28"/>
          <w:szCs w:val="28"/>
          <w:lang w:eastAsia="ru-RU"/>
        </w:rPr>
        <w:t>ЕЩЕ ПАСХАЛЬНЫЕ ИГРЫ ДЛЯ ДЕТЕЙ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ИГРА В КАТАНИЕ ЯИЦ.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Как играть:</w:t>
      </w:r>
    </w:p>
    <w:p w:rsidR="00A328F7" w:rsidRPr="00686057" w:rsidRDefault="00A328F7" w:rsidP="00A32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Поставьте в ряд крашеные яйца на расстоянии примерно 8-10 см друг от друга.</w:t>
      </w:r>
    </w:p>
    <w:p w:rsidR="00A328F7" w:rsidRPr="00686057" w:rsidRDefault="00A328F7" w:rsidP="00A32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Отойдите на 10, а лучше на 20 шагов от них.</w:t>
      </w:r>
    </w:p>
    <w:p w:rsidR="00A328F7" w:rsidRPr="00686057" w:rsidRDefault="00A328F7" w:rsidP="00A32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Возьмите небольшой мягкий мяч (лоскутный, войлочный, кожаный) и покатите его или бросьте. Если мяч задел яйцо, Вы выиграли и забираете это яйцо себе, при Вас остается и Ваше яйцо. Далее Вы делаете следующий ход.</w:t>
      </w:r>
    </w:p>
    <w:p w:rsidR="00A328F7" w:rsidRPr="00686057" w:rsidRDefault="00A328F7" w:rsidP="00A32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Если Ваш мяч не задел ни одного яйца, то Вы передаете ход другому игроку. А Ваше яйцо остается в общей игре.</w:t>
      </w:r>
    </w:p>
    <w:p w:rsidR="00A328F7" w:rsidRPr="00686057" w:rsidRDefault="00A328F7" w:rsidP="00A32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Задача – собрать как можно больше яиц.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Эта подвижная игра развивает меткость, зоркость, смекалку, сенсомоторную координацию, умение подчиняться правилу игры, не отчаиваться в случае неудачи, умение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сорадоваться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и сопереживать </w:t>
      </w:r>
      <w:r w:rsidRPr="0068605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другим игрокам. А еще – требует изобретательности – ведь нужно изобрести самый ловкий способ бросания или катания мяча для его попадания в цель.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КРУЧЕНИЕ ЯИЦ.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В эту игру играть можно как вдвоем, так и большой группой. Все игроки одновременно закручивают свои яйца. Чье яйцо дольше прокрутилось – тот и победитель. Он забирает яйцо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проигравшего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Но чтобы твое яйцо крутилось долго – нужно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еще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и сообразить, как лучше его закручивать – ставить яйцо горизонтально или вертикально, как держать руку и т.д. Изобретайте! Этот способ находится путем проб и ошибок, но он есть! J. Желаю успеха!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«НА ПОПА».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Игра, аналогичная предыдущей, но задача в ней совсем другая.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Нужно раскрутить свое яйцо так, чтобы оно встало «на попа», то есть вертикально! Кому это удалось, тот и победил и забирает яйца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проигравших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. Вот еще один способ развития смекалки в игре. Вы догадались, как закручивать яйцо так, чтобы оно встало на «попа»? Нет? Тогда за дело! Начинайте пробовать! И обязательно найдете этот способ.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Поскольку на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вебинаре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по изобретательству В.А.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Кайе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на нашей Мастерской развивающих игр я сидела рядом с автором, то видела этот способ и чуть подскажу Вам. Весь секрет в том, как Вы запускаете яйцо (как держите яйцо и каково положение Вашей руки при запуске).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Оказывается, не только современные изобретатели эту игру предлагают детям, но и русский народ уже давно ее придумал!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КОНО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Я этой и следующими играми я познакомилась в замечательной книге кафедры истории педагогики Санкт-Петербургской академии последипломного педагогического образования «Традиционные народные праздники в образовательных учреждениях». Поскольку книга вышла тиражом всего лишь 300 экземпляров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(!!! 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как мало!) и потому недоступна большинству семей, решила ими здесь поделиться. Надеюсь, что авторы книги не будут за это в обиде, а будут только рады тому, что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их книге и об их играх  узнают многие </w:t>
      </w:r>
      <w:r w:rsidRPr="0068605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россияне. Тем более что эти игры  я даю здесь уже после своей апробации в своем варианте изложения.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Как играть в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коно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A328F7" w:rsidRPr="00686057" w:rsidRDefault="00A328F7" w:rsidP="00A32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Сделайте в земле небольшие углубления (майданы). Их должно быть много. Располагаются они полукругом. Если участников игры много, то можно делать два полукруга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и расположить углубления в шахматном порядке).</w:t>
      </w:r>
    </w:p>
    <w:p w:rsidR="00A328F7" w:rsidRPr="00686057" w:rsidRDefault="00A328F7" w:rsidP="00A32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Разложите яйца на земле вертикально полукругом в  получившиеся углубления</w:t>
      </w:r>
    </w:p>
    <w:p w:rsidR="00A328F7" w:rsidRPr="00686057" w:rsidRDefault="00A328F7" w:rsidP="00A32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Нужно постараться выбить яйцо из углубления (прокатывая по желобку свой яйцо или свой мяч). Если удалось выбить – забираем яйцо себе. Если не выбили ни одного яйца, то ничего не забираешь себе, а оставляешь и свое яйцо «на майдане».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СТОЙ, НЕ БЕРИ!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Игра для большой группы – не менее 10 человек. Очень веселая игра, развивающая наблюдательность. Играть можно и с детьми, и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взрослыми.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Как играть:</w:t>
      </w:r>
    </w:p>
    <w:p w:rsidR="00A328F7" w:rsidRPr="00686057" w:rsidRDefault="00A328F7" w:rsidP="00A32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Нужны яйца, но они должны отличаться у разных игроков (по цвету, рисунку и т.д., чтобы было понятно, где чье яйцо).</w:t>
      </w:r>
    </w:p>
    <w:p w:rsidR="00A328F7" w:rsidRPr="00686057" w:rsidRDefault="00A328F7" w:rsidP="00A32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Выбирается водящий. Он отворачивается, а игроки загадывают какое-то одно яйцо.</w:t>
      </w:r>
    </w:p>
    <w:p w:rsidR="00A328F7" w:rsidRPr="00686057" w:rsidRDefault="00A328F7" w:rsidP="00A32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Затем водящий подходит и начинает брать себе яйца по очереди. Когда он дотронется до загаданного яйца, ему все кричат: «Стой, не бери!». Водящий отдает все яйца назад. И выбирается другой водящий. Игра повторяется.</w:t>
      </w:r>
    </w:p>
    <w:p w:rsidR="00A328F7" w:rsidRPr="00686057" w:rsidRDefault="00A328F7" w:rsidP="00A32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Побеждает тот, кто наберет наибольшее количество яиц до слов «Стой, не бери!».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Очень интересно играть в эту игру с подростками – они в игре не просто хватают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первые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 попавшиеся под руку яйца, а    внимательно наблюдают за реакцией игроков – подносят руку и вдруг ее убирают, делают обманные ходы, чтобы подловить игроков и разгадать, какое яйцо загадано. И не трогать это загаданное яйцо до последнего.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Можно играть в эту игру и с другими предметами, например, летом в лагере. Всем понравится. 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Мы, например, играли летом в эту игру </w:t>
      </w:r>
      <w:r w:rsidRPr="0068605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даже…  с тапками и панамками всех игроков  на пляже :). И всем было интересно!</w:t>
      </w:r>
      <w:proofErr w:type="gramEnd"/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Если Вы играете с малым количеством игроков (2-4), то берите от каждого из них по 3 — 4 предмета, и игра состоится и будет такой же занимательной!</w:t>
      </w:r>
    </w:p>
    <w:p w:rsidR="00A328F7" w:rsidRPr="00686057" w:rsidRDefault="00A328F7" w:rsidP="00A328F7">
      <w:pPr>
        <w:shd w:val="clear" w:color="auto" w:fill="FFFFFF"/>
        <w:spacing w:before="335" w:after="167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ВОРОТЦА.</w:t>
      </w:r>
    </w:p>
    <w:p w:rsidR="00A328F7" w:rsidRPr="00686057" w:rsidRDefault="00A328F7" w:rsidP="00A328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Сделайте воротца. Для этого поставьте два прутика (палочки, кегли, стакана или других предмета) на расстоянии примерно 8 см. Чем меньше возраст детей, тем шире нужно сделать воротца. Чем дети старше, тем воротца уже – шириной чуть шире яйца.</w:t>
      </w:r>
    </w:p>
    <w:p w:rsidR="00A328F7" w:rsidRPr="00686057" w:rsidRDefault="00A328F7" w:rsidP="00A328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Недалеко от наших ворот установите желоб (примерное расстояние от конца желоба до ворот —  один шаг).</w:t>
      </w:r>
    </w:p>
    <w:p w:rsidR="00A328F7" w:rsidRPr="00686057" w:rsidRDefault="00A328F7" w:rsidP="00A328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Все игроки кладут по яйцу в общую кучку за воротцами на расстоянии примерно 30-50 см.</w:t>
      </w:r>
    </w:p>
    <w:p w:rsidR="00A328F7" w:rsidRPr="00686057" w:rsidRDefault="00A328F7" w:rsidP="00A328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Игрок берет свое яйцо из кучки и прокатывает его по желобку. Задача – яйцо должно пройти сквозь воротца и попасть в одно яйцо из кучки. В чье яйцо попал – с тем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христуешься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/обнимаешься и поздравляешь.</w:t>
      </w:r>
    </w:p>
    <w:p w:rsidR="00686057" w:rsidRDefault="00A328F7" w:rsidP="0068605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Для маленьких детей можно упростить задачу  и не класть яйца в кучку. Для малышей задача игры будет такая — прокатить яйцо так, чтобы оно попало в воротца.</w:t>
      </w:r>
    </w:p>
    <w:p w:rsidR="00A328F7" w:rsidRPr="00686057" w:rsidRDefault="00686057" w:rsidP="0068605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</w:t>
      </w:r>
      <w:r w:rsidR="00A328F7" w:rsidRPr="006860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КАТАНИЕ ЯИЦ НАВСТРЕЧУ.</w:t>
      </w:r>
    </w:p>
    <w:p w:rsidR="00A328F7" w:rsidRPr="00686057" w:rsidRDefault="00A328F7" w:rsidP="00A328F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Игра в паре. Каждый игрок встает у стены комнаты. Один говорит: «Христос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Воскресе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 xml:space="preserve">!». Второй ему отвечает: «Воистину 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воскресе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!». После этого игроки катят яйца по полу навстречу друг другу. Задача – чтобы яйца встретились и столкнулись. У кого яйцо при этом разбилось – отдает ему выигравшему.</w:t>
      </w:r>
    </w:p>
    <w:p w:rsidR="007626F6" w:rsidRPr="00686057" w:rsidRDefault="00A328F7" w:rsidP="00686057">
      <w:pPr>
        <w:shd w:val="clear" w:color="auto" w:fill="FFFFFF"/>
        <w:spacing w:before="335" w:after="335" w:line="240" w:lineRule="auto"/>
        <w:ind w:left="335" w:right="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6057">
        <w:rPr>
          <w:rFonts w:ascii="Arial" w:eastAsia="Times New Roman" w:hAnsi="Arial" w:cs="Arial"/>
          <w:sz w:val="28"/>
          <w:szCs w:val="28"/>
          <w:lang w:eastAsia="ru-RU"/>
        </w:rPr>
        <w:t>Можно в эту игру играть и большой группой. Тогда одна команда встает у одной стены, а другая у другой стены. Каждая пара катит яйца навстречу. Задача – прокатить так, чтобы яйца встретились. Если это произошло, то пара обнимается (</w:t>
      </w:r>
      <w:proofErr w:type="spell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христуется</w:t>
      </w:r>
      <w:proofErr w:type="spell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gramStart"/>
      <w:r w:rsidRPr="00686057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686057">
        <w:rPr>
          <w:rFonts w:ascii="Arial" w:eastAsia="Times New Roman" w:hAnsi="Arial" w:cs="Arial"/>
          <w:sz w:val="28"/>
          <w:szCs w:val="28"/>
          <w:lang w:eastAsia="ru-RU"/>
        </w:rPr>
        <w:t>аньше верили, что человек, выигравший в игре крашеное яйцо, обеспечивает себе этим здоровье и богатство на целый год вперед! Поиграйте в </w:t>
      </w:r>
      <w:r w:rsidRPr="00686057">
        <w:rPr>
          <w:rFonts w:ascii="Arial" w:eastAsia="Times New Roman" w:hAnsi="Arial" w:cs="Arial"/>
          <w:bCs/>
          <w:sz w:val="28"/>
          <w:szCs w:val="28"/>
          <w:lang w:eastAsia="ru-RU"/>
        </w:rPr>
        <w:t>пасхальные игры для детей</w:t>
      </w:r>
      <w:r w:rsidRPr="00686057">
        <w:rPr>
          <w:rFonts w:ascii="Arial" w:eastAsia="Times New Roman" w:hAnsi="Arial" w:cs="Arial"/>
          <w:sz w:val="28"/>
          <w:szCs w:val="28"/>
          <w:lang w:eastAsia="ru-RU"/>
        </w:rPr>
        <w:t> после праздника в семье, в детском саду, в школе, в детском центре, и Вы увидите, насколько мудрыми  и интересными, развивающими и веселыми были эти древние игры! Давайте возродим </w:t>
      </w:r>
      <w:r w:rsidRPr="00686057">
        <w:rPr>
          <w:rFonts w:ascii="Arial" w:eastAsia="Times New Roman" w:hAnsi="Arial" w:cs="Arial"/>
          <w:bCs/>
          <w:sz w:val="28"/>
          <w:szCs w:val="28"/>
          <w:lang w:eastAsia="ru-RU"/>
        </w:rPr>
        <w:t>пасхальные традиции</w:t>
      </w:r>
      <w:r w:rsidRPr="00686057">
        <w:rPr>
          <w:rFonts w:ascii="Arial" w:eastAsia="Times New Roman" w:hAnsi="Arial" w:cs="Arial"/>
          <w:sz w:val="28"/>
          <w:szCs w:val="28"/>
          <w:lang w:eastAsia="ru-RU"/>
        </w:rPr>
        <w:t> в наших семьях! И поиграем друг с другом, с гостями, знакомыми, друзьями детей!</w:t>
      </w:r>
    </w:p>
    <w:sectPr w:rsidR="007626F6" w:rsidRPr="00686057" w:rsidSect="00686057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D9"/>
    <w:multiLevelType w:val="multilevel"/>
    <w:tmpl w:val="1C70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00E2E"/>
    <w:multiLevelType w:val="multilevel"/>
    <w:tmpl w:val="489A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20E31"/>
    <w:multiLevelType w:val="multilevel"/>
    <w:tmpl w:val="59D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736B8"/>
    <w:multiLevelType w:val="multilevel"/>
    <w:tmpl w:val="D4CC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03B1F"/>
    <w:multiLevelType w:val="multilevel"/>
    <w:tmpl w:val="8E8E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E3599"/>
    <w:multiLevelType w:val="multilevel"/>
    <w:tmpl w:val="E32A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A0589"/>
    <w:multiLevelType w:val="multilevel"/>
    <w:tmpl w:val="5908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8F7"/>
    <w:rsid w:val="000A369B"/>
    <w:rsid w:val="00686057"/>
    <w:rsid w:val="007626F6"/>
    <w:rsid w:val="00A3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F6"/>
  </w:style>
  <w:style w:type="paragraph" w:styleId="1">
    <w:name w:val="heading 1"/>
    <w:basedOn w:val="a"/>
    <w:link w:val="10"/>
    <w:uiPriority w:val="9"/>
    <w:qFormat/>
    <w:rsid w:val="00A32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323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06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07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2142</Words>
  <Characters>12215</Characters>
  <Application>Microsoft Office Word</Application>
  <DocSecurity>0</DocSecurity>
  <Lines>101</Lines>
  <Paragraphs>28</Paragraphs>
  <ScaleCrop>false</ScaleCrop>
  <Company>DreamLair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2020-04-13T05:31:00Z</dcterms:created>
  <dcterms:modified xsi:type="dcterms:W3CDTF">2020-04-13T07:19:00Z</dcterms:modified>
</cp:coreProperties>
</file>