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9D" w:rsidRPr="0011181D" w:rsidRDefault="009C299D" w:rsidP="009C299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9C299D" w:rsidRPr="0011181D" w:rsidRDefault="009C299D" w:rsidP="009C299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7B18BB" w:rsidRPr="00940A56" w:rsidRDefault="00C07968" w:rsidP="007B18BB">
      <w:pPr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r w:rsidRPr="00940A56">
        <w:rPr>
          <w:rFonts w:ascii="Times New Roman" w:eastAsia="Times New Roman" w:hAnsi="Times New Roman" w:cs="Times New Roman"/>
          <w:color w:val="199043"/>
          <w:kern w:val="36"/>
          <w:sz w:val="72"/>
          <w:szCs w:val="72"/>
          <w:lang w:eastAsia="ru-RU"/>
        </w:rPr>
        <w:t xml:space="preserve">Семинар-практикум </w:t>
      </w:r>
    </w:p>
    <w:p w:rsidR="00C07968" w:rsidRPr="0011181D" w:rsidRDefault="00C07968" w:rsidP="00C0796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7968" w:rsidRPr="0011181D" w:rsidRDefault="00C81C20" w:rsidP="00C07968">
      <w:pPr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81C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pict>
          <v:rect id="_x0000_i1025" style="width:0;height:0" o:hralign="center" o:hrstd="t" o:hr="t" fillcolor="#a0a0a0" stroked="f"/>
        </w:pict>
      </w:r>
    </w:p>
    <w:p w:rsidR="00C07968" w:rsidRPr="0011181D" w:rsidRDefault="007B18BB" w:rsidP="00C0796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 семинара</w:t>
      </w:r>
      <w:r w:rsidR="00C07968" w:rsidRPr="001118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</w:t>
      </w:r>
      <w:r w:rsidR="00C07968"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ормирование у педагогов умений, являющихся базовыми в реализации педагогической компетентности.</w:t>
      </w:r>
    </w:p>
    <w:p w:rsidR="00C07968" w:rsidRPr="0011181D" w:rsidRDefault="00C07968" w:rsidP="00C0796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Задачи.</w:t>
      </w:r>
    </w:p>
    <w:p w:rsidR="00C07968" w:rsidRPr="0011181D" w:rsidRDefault="00C07968" w:rsidP="00C0796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Выявить уровень профессиональной подготовленности и общей культуры педагогов.</w:t>
      </w:r>
    </w:p>
    <w:p w:rsidR="00C07968" w:rsidRPr="0011181D" w:rsidRDefault="00C07968" w:rsidP="004744E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Обобщить методический и практический материал по проблеме для осуществления педагогической деятельности.</w:t>
      </w:r>
    </w:p>
    <w:p w:rsidR="00C07968" w:rsidRPr="0011181D" w:rsidRDefault="00C07968" w:rsidP="00C0796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Предоставить возможность педагогам провести самооценку своих способностей.</w:t>
      </w:r>
    </w:p>
    <w:p w:rsidR="00C07968" w:rsidRPr="0011181D" w:rsidRDefault="00C07968" w:rsidP="00C0796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Мотивировать педагогов на развитие и совершенствование своих практических умений.</w:t>
      </w:r>
    </w:p>
    <w:p w:rsidR="00C07968" w:rsidRPr="0011181D" w:rsidRDefault="00C07968" w:rsidP="00C0796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Способствовать повышению у педагогов уровня педагогической компетентности посредством практических упражнений.</w:t>
      </w:r>
    </w:p>
    <w:p w:rsidR="00C07968" w:rsidRPr="0011181D" w:rsidRDefault="00C07968" w:rsidP="00C0796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Создать психологически комфортную атмосферу, активизировать потенциал группы.</w:t>
      </w:r>
    </w:p>
    <w:p w:rsidR="00C07968" w:rsidRPr="0011181D" w:rsidRDefault="00C07968" w:rsidP="00C0796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Применить различные виды работы группы для достижения задач семинара.</w:t>
      </w:r>
    </w:p>
    <w:p w:rsidR="00C07968" w:rsidRPr="0011181D" w:rsidRDefault="00C07968" w:rsidP="00C0796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B3094" w:rsidRDefault="00DB3094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DB3094" w:rsidRDefault="00DB3094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DB3094" w:rsidRDefault="00DB3094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DB3094" w:rsidRDefault="00DB3094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DB3094" w:rsidRDefault="00DB3094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C07968" w:rsidRPr="00DB3094" w:rsidRDefault="00C07968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DB3094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lastRenderedPageBreak/>
        <w:t>Ход мероприятия</w:t>
      </w:r>
    </w:p>
    <w:p w:rsidR="00C07968" w:rsidRPr="0011181D" w:rsidRDefault="00C07968" w:rsidP="00C0796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7968" w:rsidRPr="0011181D" w:rsidRDefault="00C07968" w:rsidP="00C0796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7968" w:rsidRDefault="00C07968" w:rsidP="005B098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Мы приветствуем </w:t>
      </w:r>
      <w:r w:rsidR="005B098A"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сегодня </w:t>
      </w:r>
      <w:r w:rsidR="005B098A"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Умных, ласковых </w:t>
      </w:r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друзей.</w:t>
      </w:r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Тех, кто полон сил и знаний,</w:t>
      </w:r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Свежих мыслей и идей.</w:t>
      </w:r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Все вы лучшую избрали</w:t>
      </w:r>
      <w:proofErr w:type="gramStart"/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С</w:t>
      </w:r>
      <w:proofErr w:type="gramEnd"/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реди множества дорог,</w:t>
      </w:r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Вас когда-то на дошкольный</w:t>
      </w:r>
      <w:r w:rsidRPr="005B098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Привела она порог.</w:t>
      </w:r>
    </w:p>
    <w:p w:rsidR="00542522" w:rsidRDefault="00542522" w:rsidP="005B098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42522" w:rsidRDefault="00542522" w:rsidP="005B098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42522" w:rsidRDefault="00542522" w:rsidP="005B098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42522" w:rsidRPr="0011181D" w:rsidRDefault="00542522" w:rsidP="00542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Современный воспитател</w:t>
      </w:r>
      <w:proofErr w:type="gram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ь-</w:t>
      </w:r>
      <w:proofErr w:type="gram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грамотный специалист, разбирающийся в многообразии программ и методических разработок, эрудированный человек. Это и хороший психолог, способный вникнуть в сложную систему взаимоотношений детей и их родителей. Это и чуткий, всегда готовый к сотрудничеству и взаимопомощи коллега, умеющий работать в коллективе единомышленников. Постоянное самообразование, поиск новых путей и методов работы с детьми и при этом использование лучшего педагогического опыта — всё это отличает современного воспитателя, делает наш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профессию интересной, социально востребованной.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Известный педагог-новатор Ш. </w:t>
      </w:r>
      <w:proofErr w:type="spell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Амонашвили</w:t>
      </w:r>
      <w:proofErr w:type="spell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говорил: «Воспитатель — это человек, профессионально принимающий на себя ответственность за развитие другого человека».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Воспитывая детей, мы вместе с родителями создаём будущее нашей страны.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Каждый ребёнок требует добра, участия, ласки. Если этого нет, если человек растёт в обстановке равнодушия и бессердечности, юное сердце становится равнодушным, в нём нет чуткости и сострадания.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 </w:t>
      </w:r>
      <w:r w:rsidRPr="001118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42522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   Считая важными для воспитателя такие качества, как требовательность, умение организовывать детей, грамотно провести занятие, многие родители не осознают, что педагог — это человек, который  не просто учит детей определённым навыкам и даёт им знания, он любит детей, сопереживает их радостям и неприятностям. Поэтому при проведении собраний, индивидуальных бесед и консультаций воспитателям всех возрастных групп можно рассказывать родителям не только об успехах детей на занятиях и их поведении, но и о том, как и во что они играют, как общаются со сверстниками, какие черты характера, личностные качества им в этом помогают или мешают.</w:t>
      </w:r>
    </w:p>
    <w:p w:rsidR="00542522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1.      </w:t>
      </w:r>
      <w:r w:rsidRPr="001118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 педагогических ситуаций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542522" w:rsidRPr="0011181D" w:rsidRDefault="00542522" w:rsidP="005425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Сергей разбил чашку. Дети пожаловались воспитателю. (Реакция педагога.)</w:t>
      </w:r>
    </w:p>
    <w:p w:rsidR="00542522" w:rsidRPr="0011181D" w:rsidRDefault="00542522" w:rsidP="005425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Ребёнок, выполняя поручение воспитателя подклеить книгу, пролил клей.</w:t>
      </w:r>
      <w:proofErr w:type="gram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(Ваше решение.)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2522" w:rsidRPr="00542522" w:rsidRDefault="00542522" w:rsidP="0054252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5425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Педагогический тренинг: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Педагогу важно владеть собой, регулировать своё эмоциональное состояние.  Всё это ярко выражается через слово и мимику.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Выразительная речь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542522" w:rsidRPr="0011181D" w:rsidRDefault="00542522" w:rsidP="005425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Произнесите 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азу «иди сюда» (громко, таинственно</w:t>
      </w:r>
      <w:proofErr w:type="gram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возмущённо, радостно)</w:t>
      </w:r>
    </w:p>
    <w:p w:rsidR="00542522" w:rsidRPr="0011181D" w:rsidRDefault="00542522" w:rsidP="0054252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 «молодец» (тихо, громко, ласково, иронично, восторженно, радостно)</w:t>
      </w:r>
    </w:p>
    <w:p w:rsidR="00542522" w:rsidRDefault="00542522" w:rsidP="005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Мимическая реакция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Началось занятие, дети уже  слушают Ваш рассказ. Открывается дверь, и входит ребёнок («шустрик»). Вы смотрите на него: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Требовательно: «Быстро садись!»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Удивлённо: «Не ожидала».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досадой: «Опять меня отвлекаешь».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Вопросительно: «Что-то случилось?»</w:t>
      </w: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Укоризненно: «Ты мешаешь работать!»</w:t>
      </w:r>
    </w:p>
    <w:p w:rsidR="00542522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Радостно: «Наконец-то!»</w:t>
      </w:r>
    </w:p>
    <w:p w:rsidR="00542522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2522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2522" w:rsidRPr="0011181D" w:rsidRDefault="00542522" w:rsidP="00542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7968" w:rsidRPr="00542522" w:rsidRDefault="00542522" w:rsidP="0054252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 xml:space="preserve">                             3. </w:t>
      </w:r>
      <w:r w:rsidR="00C07968" w:rsidRPr="00542522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 xml:space="preserve"> Игра “Вопрос-отве</w:t>
      </w:r>
      <w:r w:rsidR="002E6B88" w:rsidRPr="00542522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т</w:t>
      </w:r>
    </w:p>
    <w:p w:rsidR="00C07968" w:rsidRPr="0011181D" w:rsidRDefault="00542522" w:rsidP="005425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</w:t>
      </w:r>
      <w:r w:rsidR="00C07968"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Какова ежедневная продолжительность прогулки детей в ДОУ? (Не менее 4-4,5 ч)</w:t>
      </w:r>
    </w:p>
    <w:p w:rsidR="007B18BB" w:rsidRPr="00542522" w:rsidRDefault="00542522" w:rsidP="005425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2   .</w:t>
      </w:r>
      <w:r w:rsidR="00C07968" w:rsidRPr="005425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Какова продолжительность занятий для детей 5-го года жизни? (Не более 20 мин.)</w:t>
      </w:r>
    </w:p>
    <w:p w:rsidR="00C07968" w:rsidRPr="00542522" w:rsidRDefault="00542522" w:rsidP="0054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  </w:t>
      </w:r>
      <w:r w:rsidR="00C07968" w:rsidRPr="005425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Каков максимально допустимый объем недельной образовательной нагрузки для детей 4-го года жизни? (11 занятий)</w:t>
      </w:r>
    </w:p>
    <w:p w:rsidR="00C07968" w:rsidRPr="007B18BB" w:rsidRDefault="002E6B88" w:rsidP="00542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</w:t>
      </w:r>
      <w:r w:rsidR="005425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C07968" w:rsidRPr="007B18B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Какова продолжительность занятий для детей 4-го года жизни? (Не более 15 минут)</w:t>
      </w:r>
    </w:p>
    <w:p w:rsidR="00C07968" w:rsidRPr="0011181D" w:rsidRDefault="002E6B88" w:rsidP="002E6B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</w:t>
      </w:r>
      <w:r w:rsidR="0054252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C07968"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времени в режиме дня детей 3-7 лет составляет самостоятельная деятельность (игры, подготовка к занятиям, личная гигиена)? (Не менее 3-4 часа)</w:t>
      </w:r>
    </w:p>
    <w:p w:rsidR="00C07968" w:rsidRPr="0011181D" w:rsidRDefault="00C07968" w:rsidP="002E6B88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42522" w:rsidRDefault="00542522" w:rsidP="00C07968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</w:p>
    <w:p w:rsidR="00542522" w:rsidRDefault="00542522" w:rsidP="00C07968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</w:pPr>
    </w:p>
    <w:p w:rsidR="00C07968" w:rsidRPr="0011181D" w:rsidRDefault="00542522" w:rsidP="00C07968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>4.</w:t>
      </w:r>
      <w:r w:rsidR="00C07968" w:rsidRPr="0011181D">
        <w:rPr>
          <w:rFonts w:ascii="Times New Roman" w:eastAsia="Times New Roman" w:hAnsi="Times New Roman" w:cs="Times New Roman"/>
          <w:b/>
          <w:bCs/>
          <w:color w:val="199043"/>
          <w:sz w:val="32"/>
          <w:szCs w:val="32"/>
          <w:lang w:eastAsia="ru-RU"/>
        </w:rPr>
        <w:t xml:space="preserve"> “Пятью пять”</w:t>
      </w:r>
    </w:p>
    <w:p w:rsidR="00C07968" w:rsidRPr="0011181D" w:rsidRDefault="00C07968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Литература</w:t>
      </w:r>
    </w:p>
    <w:p w:rsidR="00C07968" w:rsidRPr="0011181D" w:rsidRDefault="00C07968" w:rsidP="00C0796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только результат умножения, но и плод труда писателя или поэта. (Произведение)</w:t>
      </w:r>
    </w:p>
    <w:p w:rsidR="00C07968" w:rsidRPr="0011181D" w:rsidRDefault="00C07968" w:rsidP="00C0796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Появлению</w:t>
      </w:r>
      <w:proofErr w:type="gram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 сказки мы обязаны маленькой дочке К.И. Чуковского, которая не желала умываться? (“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Мойдодыр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”)</w:t>
      </w:r>
    </w:p>
    <w:p w:rsidR="00C07968" w:rsidRPr="0011181D" w:rsidRDefault="00C07968" w:rsidP="00C0796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Поляки называют её 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Едзина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чехи - 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Езинка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словаки - Ежи Баба, а как называем её мы? (Баба-Яга)</w:t>
      </w:r>
    </w:p>
    <w:p w:rsidR="00C07968" w:rsidRPr="0011181D" w:rsidRDefault="00C07968" w:rsidP="00C0796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Назовите грозное оружие Соловья-разбойника. (Свист)</w:t>
      </w:r>
    </w:p>
    <w:p w:rsidR="00C07968" w:rsidRPr="0011181D" w:rsidRDefault="00C07968" w:rsidP="00C0796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звали сказочного кота-гипнотизёра? (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Баюн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C07968" w:rsidRPr="0011181D" w:rsidRDefault="00C07968" w:rsidP="002E6B88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C07968" w:rsidRPr="0011181D" w:rsidRDefault="00C07968" w:rsidP="0076430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Искусство</w:t>
      </w:r>
    </w:p>
    <w:p w:rsidR="00C07968" w:rsidRPr="0011181D" w:rsidRDefault="00C07968" w:rsidP="00C0796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Не только самая крупная денежная единица Древней Греции, Египта, Вавилона, Персии, но и выдающиеся способности деятеля искусства. (Талант)</w:t>
      </w:r>
    </w:p>
    <w:p w:rsidR="00C07968" w:rsidRPr="0011181D" w:rsidRDefault="00C07968" w:rsidP="00C0796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только слой почвы, но и первый слой краски на холсте. (Грунт)</w:t>
      </w:r>
    </w:p>
    <w:p w:rsidR="00C07968" w:rsidRPr="0011181D" w:rsidRDefault="00C07968" w:rsidP="00C0796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только единица уровня громкости звука, но и задний план картины. (Фон)</w:t>
      </w:r>
    </w:p>
    <w:p w:rsidR="00C07968" w:rsidRPr="0011181D" w:rsidRDefault="00C07968" w:rsidP="00C0796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только часть акта в драме, но и произведение живописи. (Картина)</w:t>
      </w:r>
    </w:p>
    <w:p w:rsidR="00C07968" w:rsidRPr="0011181D" w:rsidRDefault="00C07968" w:rsidP="00C07968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только чудаковатый человек, но и подлинник художественного произведения. (Оригинал)</w:t>
      </w:r>
    </w:p>
    <w:p w:rsidR="00C07968" w:rsidRPr="0011181D" w:rsidRDefault="00C07968" w:rsidP="0076430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Спорт</w:t>
      </w:r>
    </w:p>
    <w:p w:rsidR="00C07968" w:rsidRPr="0011181D" w:rsidRDefault="00C07968" w:rsidP="00C07968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Бег на длинные расстояния? (Кросс)</w:t>
      </w:r>
    </w:p>
    <w:p w:rsidR="00C07968" w:rsidRPr="0011181D" w:rsidRDefault="00C07968" w:rsidP="00C07968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Исходный пункт любого соревнования на скорости? (Старт)</w:t>
      </w:r>
    </w:p>
    <w:p w:rsidR="00C07968" w:rsidRPr="0011181D" w:rsidRDefault="00C07968" w:rsidP="00C07968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Награда для победителя. (Кубок)</w:t>
      </w:r>
    </w:p>
    <w:p w:rsidR="00C07968" w:rsidRPr="0011181D" w:rsidRDefault="00C07968" w:rsidP="00C07968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Орудие древнего человека и легкоатлетический снаряд для метания? (Копье)</w:t>
      </w:r>
    </w:p>
    <w:p w:rsidR="00C07968" w:rsidRPr="0011181D" w:rsidRDefault="00C07968" w:rsidP="00C07968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Большая замёрзшая лужа для танца? (Каток)</w:t>
      </w:r>
    </w:p>
    <w:p w:rsidR="00C07968" w:rsidRPr="0011181D" w:rsidRDefault="00C07968" w:rsidP="0076430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География</w:t>
      </w:r>
    </w:p>
    <w:p w:rsidR="00C07968" w:rsidRPr="0011181D" w:rsidRDefault="00C07968" w:rsidP="00C07968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город Пермской области жалит? (Город Оса)</w:t>
      </w:r>
    </w:p>
    <w:p w:rsidR="00C07968" w:rsidRPr="0011181D" w:rsidRDefault="00C07968" w:rsidP="00C07968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областной центр России летает? (Город Орел)</w:t>
      </w:r>
    </w:p>
    <w:p w:rsidR="00C07968" w:rsidRPr="0011181D" w:rsidRDefault="00C07968" w:rsidP="00C07968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какой реке Тюменской области можно полоскать белье? (В реке Таз)</w:t>
      </w:r>
    </w:p>
    <w:p w:rsidR="00C07968" w:rsidRPr="0011181D" w:rsidRDefault="00C07968" w:rsidP="00C07968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полуостров России жалуется на свои размеры? (Полуостров Ямал)</w:t>
      </w:r>
    </w:p>
    <w:p w:rsidR="00C07968" w:rsidRPr="0011181D" w:rsidRDefault="00C07968" w:rsidP="00C07968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Приток Днепра, который можно найти у нас во рту. (Река Десна)</w:t>
      </w:r>
    </w:p>
    <w:p w:rsidR="00C07968" w:rsidRPr="0011181D" w:rsidRDefault="00C07968" w:rsidP="0076430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История</w:t>
      </w:r>
    </w:p>
    <w:p w:rsidR="00C07968" w:rsidRPr="0011181D" w:rsidRDefault="00C07968" w:rsidP="00C07968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Праздничные цветы на небесах? (Салют)</w:t>
      </w:r>
    </w:p>
    <w:p w:rsidR="00C07968" w:rsidRPr="0011181D" w:rsidRDefault="00C07968" w:rsidP="00C07968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Одно из древних орудий древнего человека? (Топор)</w:t>
      </w:r>
    </w:p>
    <w:p w:rsidR="00C07968" w:rsidRPr="0011181D" w:rsidRDefault="00C07968" w:rsidP="00C07968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Ваня, ставший царем? (Иоанн)</w:t>
      </w:r>
    </w:p>
    <w:p w:rsidR="00C07968" w:rsidRPr="0011181D" w:rsidRDefault="00C07968" w:rsidP="00C07968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Религиозная группа, община, отколовшаяся от господствующей церкви? (Секта)</w:t>
      </w:r>
    </w:p>
    <w:p w:rsidR="00C07968" w:rsidRPr="0011181D" w:rsidRDefault="00C07968" w:rsidP="00C07968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Склад государственных бумаг? (Архив)</w:t>
      </w:r>
    </w:p>
    <w:p w:rsidR="00C07968" w:rsidRPr="00542522" w:rsidRDefault="00542522" w:rsidP="00542522">
      <w:pPr>
        <w:pStyle w:val="a7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lastRenderedPageBreak/>
        <w:t>5.</w:t>
      </w:r>
      <w:r w:rsidR="00C07968" w:rsidRPr="0054252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Динамическая пауза. Игра “</w:t>
      </w:r>
      <w:proofErr w:type="spellStart"/>
      <w:r w:rsidR="00C07968" w:rsidRPr="0054252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Методрепка</w:t>
      </w:r>
      <w:proofErr w:type="spellEnd"/>
      <w:r w:rsidR="00C07968" w:rsidRPr="0054252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”.</w:t>
      </w:r>
    </w:p>
    <w:p w:rsidR="00C07968" w:rsidRPr="0011181D" w:rsidRDefault="00C07968" w:rsidP="00C0796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Выбирается 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методрепка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(из жюри), садится на стул на противоположной стороне зала. Участники семинара-практикума роли распределяют между собой сами – (цель – умение договориться между собой). Необходимо “вытянуть” 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методрепку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Сначала до 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методрепки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бежит дед, возвращается к участникам, берёт бабку, бежит до 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методрепки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остаётся у </w:t>
      </w:r>
      <w:proofErr w:type="spellStart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методрепки</w:t>
      </w:r>
      <w:proofErr w:type="spellEnd"/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Бабка бежит за внучкой и т.д.</w:t>
      </w:r>
    </w:p>
    <w:p w:rsidR="00C07968" w:rsidRPr="0011181D" w:rsidRDefault="00C07968" w:rsidP="00C0796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1181D" w:rsidRPr="0011181D" w:rsidRDefault="0011181D" w:rsidP="00C0796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1181D" w:rsidRPr="00542522" w:rsidRDefault="0011181D" w:rsidP="0054252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25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5425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«Угадай фамилию писателя и название стихотворения»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«...Пообедал я </w:t>
      </w:r>
      <w:proofErr w:type="gram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сперва</w:t>
      </w:r>
      <w:proofErr w:type="gram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решёткою у льва...»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(С. Маршак «Где обедал воробей?»)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«У Танюши дел не мало,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У Танюши  много дел.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Утром брату помогала,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Он с утра конфеты ел...»</w:t>
      </w:r>
    </w:p>
    <w:p w:rsid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А.Барто</w:t>
      </w:r>
      <w:proofErr w:type="spell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«Помощница»)</w:t>
      </w:r>
    </w:p>
    <w:p w:rsidR="005B098A" w:rsidRPr="0011181D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«Выдали даме на станции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Четыре зелёных квитанции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О том, что получен багаж...»</w:t>
      </w:r>
    </w:p>
    <w:p w:rsid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(С. Маршак «Багаж»)</w:t>
      </w:r>
    </w:p>
    <w:p w:rsidR="005B098A" w:rsidRPr="0011181D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«Если сын чернее ночи,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Грязь лежит на рожице,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Ясно, это  плохо очень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Для ребячьей кожицы»</w:t>
      </w:r>
    </w:p>
    <w:p w:rsid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(В. Маяковский «Что такое хорошо и что такое плохо?»)</w:t>
      </w:r>
    </w:p>
    <w:p w:rsidR="005B098A" w:rsidRPr="0011181D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«Воробышек прискакал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И коровой замычал: </w:t>
      </w:r>
      <w:proofErr w:type="spell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Му-у-у</w:t>
      </w:r>
      <w:proofErr w:type="spell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!”  </w:t>
      </w:r>
    </w:p>
    <w:p w:rsid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(К. Чуковский «Путаница»)</w:t>
      </w:r>
    </w:p>
    <w:p w:rsidR="005B098A" w:rsidRPr="0011181D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«И горы встают у него на пути,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    И он по горам начинает ползти,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А горы всё выше...»</w:t>
      </w:r>
    </w:p>
    <w:p w:rsid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(К.Чуковский «Айболит»)</w:t>
      </w:r>
    </w:p>
    <w:p w:rsidR="005B098A" w:rsidRPr="0011181D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«Вот тебе под спинку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Мягкую перинку».</w:t>
      </w:r>
    </w:p>
    <w:p w:rsid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(С. Маршак «</w:t>
      </w:r>
      <w:proofErr w:type="gram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Усатый-полосатый</w:t>
      </w:r>
      <w:proofErr w:type="gram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</w:t>
      </w:r>
    </w:p>
    <w:p w:rsidR="005B098A" w:rsidRPr="0011181D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="00F3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«Из окошка  вывалился стол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И пошёл, пошёл, пошёл...»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(К. Чуковский «</w:t>
      </w:r>
      <w:proofErr w:type="spellStart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Федорино</w:t>
      </w:r>
      <w:proofErr w:type="spellEnd"/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горе»)</w:t>
      </w:r>
    </w:p>
    <w:p w:rsidR="0011181D" w:rsidRDefault="0011181D" w:rsidP="005B0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</w:t>
      </w:r>
    </w:p>
    <w:p w:rsidR="005B098A" w:rsidRDefault="005B098A" w:rsidP="005B0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098A" w:rsidRPr="0011181D" w:rsidRDefault="005B098A" w:rsidP="005B0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Подведение итогов семинара-практикума.</w:t>
      </w: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940A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</w:t>
      </w:r>
    </w:p>
    <w:p w:rsidR="0011181D" w:rsidRPr="00940A56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</w:t>
      </w:r>
      <w:r w:rsidRPr="00940A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Что мы должны вынести из сегодняшней встречи?</w:t>
      </w:r>
    </w:p>
    <w:p w:rsidR="00940A56" w:rsidRPr="0011181D" w:rsidRDefault="00940A56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Убеждённость в том, что ребёнка необходимо любить всем сердцем, что общение с детьми должно вселять в них радость и оптимизм. Мы с Вами  можем многому научить детей, но  всегда должны помнить, что никакая методика не заменит отзывчивого воспитателя.</w:t>
      </w:r>
    </w:p>
    <w:p w:rsidR="005B098A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098A" w:rsidRPr="0011181D" w:rsidRDefault="005B098A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81D" w:rsidRPr="0011181D" w:rsidRDefault="0011181D" w:rsidP="00111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Сегодня решение семинара  будет не совсем обычным. Все получат памятки. Прочитайте  их и задумайтесь.</w:t>
      </w:r>
    </w:p>
    <w:p w:rsidR="0011181D" w:rsidRPr="0011181D" w:rsidRDefault="0011181D" w:rsidP="001118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Поставьте перед собой задачи, которые считаете наиболее существенными.</w:t>
      </w:r>
    </w:p>
    <w:p w:rsidR="0011181D" w:rsidRPr="0011181D" w:rsidRDefault="0011181D" w:rsidP="001118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Подумайте, каким бы Вы хотели видеть каждого своего воспитанника.</w:t>
      </w:r>
    </w:p>
    <w:p w:rsidR="0011181D" w:rsidRPr="0011181D" w:rsidRDefault="0011181D" w:rsidP="001118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18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Учитывайте индивидуальные особенности детей, не пытайтесь подтянуть каждого до «стандарта» в поведении, проявлении эмоций, познании и т.д.  </w:t>
      </w:r>
    </w:p>
    <w:p w:rsidR="0011181D" w:rsidRPr="0011181D" w:rsidRDefault="0011181D" w:rsidP="0011181D">
      <w:pPr>
        <w:tabs>
          <w:tab w:val="left" w:pos="4738"/>
        </w:tabs>
        <w:rPr>
          <w:rFonts w:ascii="Times New Roman" w:hAnsi="Times New Roman" w:cs="Times New Roman"/>
          <w:sz w:val="32"/>
          <w:szCs w:val="32"/>
        </w:rPr>
      </w:pPr>
    </w:p>
    <w:p w:rsidR="0011181D" w:rsidRPr="0011181D" w:rsidRDefault="0011181D" w:rsidP="0011181D">
      <w:pPr>
        <w:tabs>
          <w:tab w:val="left" w:pos="4738"/>
        </w:tabs>
        <w:rPr>
          <w:rFonts w:ascii="Times New Roman" w:hAnsi="Times New Roman" w:cs="Times New Roman"/>
          <w:sz w:val="32"/>
          <w:szCs w:val="32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rFonts w:eastAsiaTheme="minorHAnsi"/>
          <w:sz w:val="32"/>
          <w:szCs w:val="32"/>
          <w:lang w:eastAsia="en-US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МАУ ДО «Сорокинский центр развития </w:t>
      </w:r>
      <w:proofErr w:type="spellStart"/>
      <w:proofErr w:type="gramStart"/>
      <w:r>
        <w:rPr>
          <w:sz w:val="28"/>
          <w:szCs w:val="28"/>
        </w:rPr>
        <w:t>ребёнка-детский</w:t>
      </w:r>
      <w:proofErr w:type="spellEnd"/>
      <w:proofErr w:type="gramEnd"/>
      <w:r>
        <w:rPr>
          <w:sz w:val="28"/>
          <w:szCs w:val="28"/>
        </w:rPr>
        <w:t xml:space="preserve"> сад №1»</w:t>
      </w: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Pr="00812F69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72"/>
          <w:szCs w:val="72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Семина</w:t>
      </w:r>
      <w:proofErr w:type="gramStart"/>
      <w:r>
        <w:rPr>
          <w:sz w:val="72"/>
          <w:szCs w:val="72"/>
        </w:rPr>
        <w:t>р-</w:t>
      </w:r>
      <w:proofErr w:type="gramEnd"/>
      <w:r>
        <w:rPr>
          <w:sz w:val="72"/>
          <w:szCs w:val="72"/>
        </w:rPr>
        <w:t xml:space="preserve"> практикум для воспитателей ДОУ.</w:t>
      </w:r>
    </w:p>
    <w:p w:rsidR="004744EC" w:rsidRPr="00812F69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proofErr w:type="gramStart"/>
      <w:r>
        <w:rPr>
          <w:sz w:val="72"/>
          <w:szCs w:val="72"/>
        </w:rPr>
        <w:t>Современный</w:t>
      </w:r>
      <w:proofErr w:type="gramEnd"/>
      <w:r>
        <w:rPr>
          <w:sz w:val="72"/>
          <w:szCs w:val="72"/>
        </w:rPr>
        <w:t xml:space="preserve"> воспитатель-какой он?»</w:t>
      </w: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Воспитатель Таут И.П.</w:t>
      </w: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С. 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Сорокино</w:t>
      </w:r>
    </w:p>
    <w:p w:rsidR="004744EC" w:rsidRDefault="004744EC" w:rsidP="004744EC">
      <w:pPr>
        <w:pStyle w:val="a3"/>
        <w:shd w:val="clear" w:color="auto" w:fill="FFFFFF"/>
        <w:spacing w:before="225" w:beforeAutospacing="0" w:after="225" w:afterAutospacing="0" w:line="285" w:lineRule="atLeast"/>
        <w:rPr>
          <w:sz w:val="28"/>
          <w:szCs w:val="28"/>
        </w:rPr>
      </w:pPr>
    </w:p>
    <w:p w:rsidR="0011181D" w:rsidRPr="00C07968" w:rsidRDefault="0011181D" w:rsidP="00C07968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sectPr w:rsidR="0011181D" w:rsidRPr="00C07968" w:rsidSect="004744E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A26"/>
    <w:multiLevelType w:val="multilevel"/>
    <w:tmpl w:val="C8D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67"/>
    <w:multiLevelType w:val="multilevel"/>
    <w:tmpl w:val="3F9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604"/>
    <w:multiLevelType w:val="multilevel"/>
    <w:tmpl w:val="E810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42F9"/>
    <w:multiLevelType w:val="multilevel"/>
    <w:tmpl w:val="3EF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C54F6"/>
    <w:multiLevelType w:val="multilevel"/>
    <w:tmpl w:val="779A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B7C88"/>
    <w:multiLevelType w:val="multilevel"/>
    <w:tmpl w:val="5D04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46142"/>
    <w:multiLevelType w:val="multilevel"/>
    <w:tmpl w:val="DE7C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A6659"/>
    <w:multiLevelType w:val="multilevel"/>
    <w:tmpl w:val="6A5C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455D5"/>
    <w:multiLevelType w:val="multilevel"/>
    <w:tmpl w:val="34E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1A6D"/>
    <w:multiLevelType w:val="multilevel"/>
    <w:tmpl w:val="150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F3B08"/>
    <w:multiLevelType w:val="multilevel"/>
    <w:tmpl w:val="2B4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A727C"/>
    <w:multiLevelType w:val="multilevel"/>
    <w:tmpl w:val="BC5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70DB3"/>
    <w:multiLevelType w:val="multilevel"/>
    <w:tmpl w:val="5CF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F6397"/>
    <w:multiLevelType w:val="multilevel"/>
    <w:tmpl w:val="C8EC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059F4"/>
    <w:multiLevelType w:val="multilevel"/>
    <w:tmpl w:val="48BE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D0608"/>
    <w:multiLevelType w:val="multilevel"/>
    <w:tmpl w:val="3A20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9D"/>
    <w:rsid w:val="0011181D"/>
    <w:rsid w:val="002D0CAE"/>
    <w:rsid w:val="002E6B88"/>
    <w:rsid w:val="002F0ECD"/>
    <w:rsid w:val="003E304E"/>
    <w:rsid w:val="004744EC"/>
    <w:rsid w:val="00542522"/>
    <w:rsid w:val="005B098A"/>
    <w:rsid w:val="00764306"/>
    <w:rsid w:val="007B18BB"/>
    <w:rsid w:val="007C3AB4"/>
    <w:rsid w:val="008C6352"/>
    <w:rsid w:val="00940A56"/>
    <w:rsid w:val="009C299D"/>
    <w:rsid w:val="00B61092"/>
    <w:rsid w:val="00C07968"/>
    <w:rsid w:val="00C81C20"/>
    <w:rsid w:val="00DB3094"/>
    <w:rsid w:val="00F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AE"/>
  </w:style>
  <w:style w:type="paragraph" w:styleId="1">
    <w:name w:val="heading 1"/>
    <w:basedOn w:val="a"/>
    <w:link w:val="10"/>
    <w:uiPriority w:val="9"/>
    <w:qFormat/>
    <w:rsid w:val="00C0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07968"/>
    <w:rPr>
      <w:color w:val="0000FF"/>
      <w:u w:val="single"/>
    </w:rPr>
  </w:style>
  <w:style w:type="character" w:styleId="a5">
    <w:name w:val="Emphasis"/>
    <w:basedOn w:val="a0"/>
    <w:uiPriority w:val="20"/>
    <w:qFormat/>
    <w:rsid w:val="00C07968"/>
    <w:rPr>
      <w:i/>
      <w:iCs/>
    </w:rPr>
  </w:style>
  <w:style w:type="character" w:styleId="a6">
    <w:name w:val="Strong"/>
    <w:basedOn w:val="a0"/>
    <w:uiPriority w:val="22"/>
    <w:qFormat/>
    <w:rsid w:val="00C07968"/>
    <w:rPr>
      <w:b/>
      <w:bCs/>
    </w:rPr>
  </w:style>
  <w:style w:type="paragraph" w:customStyle="1" w:styleId="text-right">
    <w:name w:val="text-right"/>
    <w:basedOn w:val="a"/>
    <w:rsid w:val="00C0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C07968"/>
  </w:style>
  <w:style w:type="character" w:customStyle="1" w:styleId="locality">
    <w:name w:val="locality"/>
    <w:basedOn w:val="a0"/>
    <w:rsid w:val="00C07968"/>
  </w:style>
  <w:style w:type="character" w:customStyle="1" w:styleId="street-address">
    <w:name w:val="street-address"/>
    <w:basedOn w:val="a0"/>
    <w:rsid w:val="00C07968"/>
  </w:style>
  <w:style w:type="character" w:customStyle="1" w:styleId="postal-code">
    <w:name w:val="postal-code"/>
    <w:basedOn w:val="a0"/>
    <w:rsid w:val="00C07968"/>
  </w:style>
  <w:style w:type="character" w:customStyle="1" w:styleId="extended-address">
    <w:name w:val="extended-address"/>
    <w:basedOn w:val="a0"/>
    <w:rsid w:val="00C07968"/>
  </w:style>
  <w:style w:type="character" w:customStyle="1" w:styleId="country-name">
    <w:name w:val="country-name"/>
    <w:basedOn w:val="a0"/>
    <w:rsid w:val="00C07968"/>
  </w:style>
  <w:style w:type="character" w:customStyle="1" w:styleId="tel">
    <w:name w:val="tel"/>
    <w:basedOn w:val="a0"/>
    <w:rsid w:val="00C07968"/>
  </w:style>
  <w:style w:type="paragraph" w:styleId="a7">
    <w:name w:val="List Paragraph"/>
    <w:basedOn w:val="a"/>
    <w:uiPriority w:val="34"/>
    <w:qFormat/>
    <w:rsid w:val="002E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3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6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9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907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27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199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09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302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0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61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585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4488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4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2019-11-10T14:22:00Z</dcterms:created>
  <dcterms:modified xsi:type="dcterms:W3CDTF">2020-01-16T16:05:00Z</dcterms:modified>
</cp:coreProperties>
</file>