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5D" w:rsidRPr="007C565D" w:rsidRDefault="007C565D" w:rsidP="007C5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65D">
        <w:rPr>
          <w:rFonts w:ascii="Times New Roman" w:hAnsi="Times New Roman" w:cs="Times New Roman"/>
          <w:sz w:val="28"/>
          <w:szCs w:val="28"/>
        </w:rPr>
        <w:t>Филиал Муниципального автономного учреждения дошкольного образования «</w:t>
      </w:r>
      <w:proofErr w:type="spellStart"/>
      <w:r w:rsidRPr="007C565D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7C565D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№1» - «</w:t>
      </w:r>
      <w:proofErr w:type="spellStart"/>
      <w:r w:rsidRPr="007C565D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7C565D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№2»</w:t>
      </w: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Default="007C565D" w:rsidP="007C565D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Конспект НОД во второй младшей группе «Фрукты. </w:t>
      </w:r>
    </w:p>
    <w:p w:rsidR="007C565D" w:rsidRPr="007C565D" w:rsidRDefault="007C565D" w:rsidP="007C565D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proofErr w:type="gramStart"/>
      <w:r w:rsidRPr="007C565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Груши для Мишки» (продуктивная деятельность (рисование)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.</w:t>
      </w:r>
      <w:proofErr w:type="gramEnd"/>
    </w:p>
    <w:p w:rsidR="007C565D" w:rsidRPr="007C565D" w:rsidRDefault="007C565D" w:rsidP="007C565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565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7C565D">
        <w:rPr>
          <w:rFonts w:ascii="Times New Roman" w:hAnsi="Times New Roman" w:cs="Times New Roman"/>
          <w:sz w:val="28"/>
          <w:szCs w:val="28"/>
        </w:rPr>
        <w:t>Запалова</w:t>
      </w:r>
      <w:proofErr w:type="spellEnd"/>
      <w:r w:rsidRPr="007C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5D" w:rsidRPr="007C565D" w:rsidRDefault="007C565D" w:rsidP="007C5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565D">
        <w:rPr>
          <w:rFonts w:ascii="Times New Roman" w:hAnsi="Times New Roman" w:cs="Times New Roman"/>
          <w:sz w:val="28"/>
          <w:szCs w:val="28"/>
        </w:rPr>
        <w:t>Евгения Сергеевна</w:t>
      </w:r>
    </w:p>
    <w:p w:rsidR="007C565D" w:rsidRPr="007C565D" w:rsidRDefault="007C565D" w:rsidP="007C5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65D" w:rsidRPr="007C565D" w:rsidRDefault="007C565D" w:rsidP="007C5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65D">
        <w:rPr>
          <w:rFonts w:ascii="Times New Roman" w:hAnsi="Times New Roman" w:cs="Times New Roman"/>
          <w:sz w:val="28"/>
          <w:szCs w:val="28"/>
        </w:rPr>
        <w:t>Село Большое Сорокино,2020</w:t>
      </w:r>
    </w:p>
    <w:p w:rsidR="006B77F6" w:rsidRPr="007C565D" w:rsidRDefault="006B77F6" w:rsidP="007C56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Конспект НОД во второй младшей группе «Фрукты. </w:t>
      </w:r>
      <w:proofErr w:type="gramStart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Груши для Мишки» (продуктивная деятельность (рисование)</w:t>
      </w:r>
      <w:r w:rsid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Цели:</w:t>
      </w:r>
    </w:p>
    <w:p w:rsidR="007C565D" w:rsidRPr="007C565D" w:rsidRDefault="006B77F6" w:rsidP="007C56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разных видах фруктов, как они называются, как выглядят, где растут.</w:t>
      </w:r>
    </w:p>
    <w:p w:rsidR="007C565D" w:rsidRPr="007C565D" w:rsidRDefault="006B77F6" w:rsidP="007C56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выбирать и называть предмет.</w:t>
      </w:r>
    </w:p>
    <w:p w:rsidR="007C565D" w:rsidRPr="007C565D" w:rsidRDefault="006B77F6" w:rsidP="007C56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навыках работы пальчиковыми красками методом </w:t>
      </w:r>
      <w:proofErr w:type="gramStart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65D" w:rsidRPr="007C565D" w:rsidRDefault="006B77F6" w:rsidP="007C56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о цвете.</w:t>
      </w:r>
    </w:p>
    <w:p w:rsidR="006B77F6" w:rsidRPr="007C565D" w:rsidRDefault="006B77F6" w:rsidP="007C56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творчеству.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6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игрушка-мишка, муляж фруктов (яблоки, груши, апельсин, банан, виноград, иллюстрации с изображением груш, мольберт с магнитами, альбомная бумага с готовым шаблоном нарисованной груши с листочками, пальчиковая краска желтого, красного и зеленого цветов, влажные салфетки.</w:t>
      </w:r>
      <w:proofErr w:type="gramEnd"/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Предварительная подготовка:</w:t>
      </w: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рассматривание иллюстраций на тему «Фрукты», чтение стихов по теме, беседы о полезных свойствах фруктов.</w:t>
      </w:r>
    </w:p>
    <w:p w:rsidR="007C565D" w:rsidRDefault="007C565D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садятся на стульчики полукругом перед воспитателем. В центре полукруга ставится маленький столик (в дальнейшем на него ставится корзинка с фруктами).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В:- Ребята смотрите, к нам сегодня в гости пришел мишка. Давайте с ним поздороваемся!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Д:- ответы детей.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В:- Мишка, а что же ты нам принес в корзиночке?</w:t>
      </w:r>
      <w:proofErr w:type="gramEnd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же целая корзина фруктов! Ребята, давайте посмотрим, какие фрукты принес нам мишка.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достаёт из корзины по одному фрукту и показывает его ребятам. Дети отвечают на вопросы воспитателя: как называется фрукт, какой он формы, какого цвета, где растет. Воспитатель объясняет, что фрукты – это сочные съедобные плоды, которые в основном растут на деревьях. Интересуется </w:t>
      </w:r>
      <w:r w:rsid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детей, какие фрукты они любят.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В:- Какие вы все молодцы! Как много Вы знаете о фруктах! А знаете, что фрукты не только вкусные, но и полезные!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стихотворение </w:t>
      </w:r>
      <w:proofErr w:type="spellStart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Шорыгиной</w:t>
      </w:r>
      <w:proofErr w:type="spellEnd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proofErr w:type="gramStart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взрослые и дети: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фруктов есть на свете!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и апельсины,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Сливы и мандарины,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бананы, и гранаты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Витаминами </w:t>
      </w:r>
      <w:proofErr w:type="gramStart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</w:t>
      </w:r>
      <w:proofErr w:type="gramEnd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В:- Ребята, много фруктов принес нам мишка, а вот только груши он забыл принести. Давайте мы с Вами вместе нарисуем груши для нашего мишки! А рисовать мы будем не</w:t>
      </w:r>
      <w:r w:rsid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кисточкой, а пальчиками. </w:t>
      </w: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началом работы, воспитатель показывает иллюстрации с изображением груш. Проговаривает с детьми, какого цвета бывают груши, листья. Читает шуточное стихотворение </w:t>
      </w:r>
      <w:proofErr w:type="spellStart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Фокова</w:t>
      </w:r>
      <w:proofErr w:type="spellEnd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Start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Рисовал с натуры грушу -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закончил натюрморт.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Грушу я так быстро скушал,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вкусный сорт.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ребятам сесть за столы. Раздает детям альбомный лист бумаги с уже готовым нарисованным контуром груши с листочками и предлагает раскрасить его пальчиковыми красками методом </w:t>
      </w:r>
      <w:proofErr w:type="gramStart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65D" w:rsidRDefault="006B77F6" w:rsidP="007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После выполнения работы, воспитатель с детьми любуются, как красиво они раскрасили груши для мишки.</w:t>
      </w:r>
    </w:p>
    <w:p w:rsidR="007C565D" w:rsidRDefault="006B77F6" w:rsidP="007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смотрите какие у нас получились красивые, спелые, сочные груши! А давайте Мишке, за то, что он нам принес много фрук</w:t>
      </w:r>
      <w:r w:rsid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подарим корзинку с грушами!</w:t>
      </w:r>
    </w:p>
    <w:p w:rsidR="007C565D" w:rsidRDefault="006B77F6" w:rsidP="007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приносят из уголка сюжетно-ролевых игр («Магазин») груши, складывают их в корзинку, которую приготовил воспитатель, и дарят мишке.</w:t>
      </w:r>
    </w:p>
    <w:p w:rsidR="006B77F6" w:rsidRPr="007C565D" w:rsidRDefault="006B77F6" w:rsidP="007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стихотворение </w:t>
      </w:r>
      <w:proofErr w:type="spellStart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Дулепина</w:t>
      </w:r>
      <w:proofErr w:type="spellEnd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proofErr w:type="gramStart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нам </w:t>
      </w:r>
      <w:proofErr w:type="spellStart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</w:t>
      </w:r>
      <w:proofErr w:type="spellEnd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-У меня есть груша!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Вкусная, садовая,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Сладкая, фруктовая,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Сочная, большая,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Соком </w:t>
      </w:r>
      <w:proofErr w:type="gramStart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наливная</w:t>
      </w:r>
      <w:proofErr w:type="gramEnd"/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Полезная, красивая,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Немножечко червивая,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Сахарная, спелая,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Желтенькая, зрелая.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груша!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жалко кушать.</w:t>
      </w:r>
    </w:p>
    <w:p w:rsidR="006B77F6" w:rsidRPr="007C565D" w:rsidRDefault="006B77F6" w:rsidP="007C56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6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благодарит детей и обещает к ним еще прийти в гости.</w:t>
      </w:r>
    </w:p>
    <w:p w:rsidR="00FA09C4" w:rsidRPr="007C565D" w:rsidRDefault="00FA09C4" w:rsidP="007C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09C4" w:rsidRPr="007C565D" w:rsidSect="00D0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F6CDA"/>
    <w:multiLevelType w:val="hybridMultilevel"/>
    <w:tmpl w:val="7764D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D13"/>
    <w:rsid w:val="005F7D13"/>
    <w:rsid w:val="006B77F6"/>
    <w:rsid w:val="007C565D"/>
    <w:rsid w:val="00D04021"/>
    <w:rsid w:val="00FA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mega_user999@outlook.com</dc:creator>
  <cp:keywords/>
  <dc:description/>
  <cp:lastModifiedBy>Юлия</cp:lastModifiedBy>
  <cp:revision>4</cp:revision>
  <dcterms:created xsi:type="dcterms:W3CDTF">2020-01-10T18:19:00Z</dcterms:created>
  <dcterms:modified xsi:type="dcterms:W3CDTF">2020-01-13T08:22:00Z</dcterms:modified>
</cp:coreProperties>
</file>