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291" w:rsidRDefault="00C31E2D" w:rsidP="00C31E2D">
      <w:pPr>
        <w:jc w:val="center"/>
      </w:pPr>
      <w:r>
        <w:rPr>
          <w:noProof/>
          <w:lang w:eastAsia="ru-RU"/>
        </w:rPr>
        <w:drawing>
          <wp:inline distT="0" distB="0" distL="0" distR="0" wp14:anchorId="161239F3" wp14:editId="6FD39756">
            <wp:extent cx="4552950" cy="4784186"/>
            <wp:effectExtent l="0" t="0" r="0" b="0"/>
            <wp:docPr id="2" name="Рисунок 2" descr="http://www.sorokino-ds1.ru/upload/news/2019/11/orig_2dfeb356fdec500851e1dd13570c76b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orokino-ds1.ru/upload/news/2019/11/orig_2dfeb356fdec500851e1dd13570c76bf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4736" cy="4786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3E5" w:rsidRDefault="00C443E5" w:rsidP="00C443E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211E1E"/>
          <w:sz w:val="21"/>
          <w:szCs w:val="21"/>
        </w:rPr>
      </w:pPr>
      <w:r>
        <w:rPr>
          <w:rStyle w:val="a4"/>
          <w:rFonts w:ascii="Arial" w:hAnsi="Arial" w:cs="Arial"/>
          <w:color w:val="FF0000"/>
          <w:sz w:val="21"/>
          <w:szCs w:val="21"/>
        </w:rPr>
        <w:t>Грипп и другие ОРВИ у детей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Дети относятся к группе высокого риска по тяжелому и осложненному течению гриппа и других ОРВИ. Их иммунная система несовершенна и не всегда может дать адекватный отпор инфекции. Поэтому риск тяжелого течения и осложнений даже при обычной простуде у детей гораздо выше, чем у взрослых людей. Противовирусные препараты, используемые в детской практике, должны быть хорошо изучены в доклинических и клинических исследованиях, отличаться высокой эффективностью и безопасностью применения.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Клинические исследования и многолетний опыт применения детской формы препарата показали, что </w:t>
      </w:r>
      <w:proofErr w:type="spellStart"/>
      <w:r>
        <w:rPr>
          <w:rFonts w:ascii="Arial" w:hAnsi="Arial" w:cs="Arial"/>
          <w:color w:val="211E1E"/>
          <w:sz w:val="21"/>
          <w:szCs w:val="21"/>
          <w:u w:val="single"/>
        </w:rPr>
        <w:t>Арбидол</w:t>
      </w:r>
      <w:proofErr w:type="spellEnd"/>
      <w:r>
        <w:rPr>
          <w:rFonts w:ascii="Arial" w:hAnsi="Arial" w:cs="Arial"/>
          <w:color w:val="211E1E"/>
          <w:sz w:val="21"/>
          <w:szCs w:val="21"/>
        </w:rPr>
        <w:t>: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- характеризуется низкой частотой побочных эффектов;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 xml:space="preserve">- обладает высокой эффективностью в лечении и профилактике гриппа А и В и других острых респираторных вирусных инфекциях у детей, а также при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ротавирусной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инфекции </w:t>
      </w:r>
      <w:r>
        <w:rPr>
          <w:rStyle w:val="a5"/>
          <w:rFonts w:ascii="Arial" w:hAnsi="Arial" w:cs="Arial"/>
          <w:color w:val="211E1E"/>
          <w:sz w:val="21"/>
          <w:szCs w:val="21"/>
        </w:rPr>
        <w:t>(кишечная вирусная инфекция)</w:t>
      </w:r>
      <w:r>
        <w:rPr>
          <w:rFonts w:ascii="Arial" w:hAnsi="Arial" w:cs="Arial"/>
          <w:color w:val="211E1E"/>
          <w:sz w:val="21"/>
          <w:szCs w:val="21"/>
        </w:rPr>
        <w:t>;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proofErr w:type="spellStart"/>
      <w:r>
        <w:rPr>
          <w:rFonts w:ascii="Arial" w:hAnsi="Arial" w:cs="Arial"/>
          <w:color w:val="211E1E"/>
          <w:sz w:val="21"/>
          <w:szCs w:val="21"/>
        </w:rPr>
        <w:t>Арбидол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детский рекомендован для лечения и профилактики различных типов гриппа и других ОРВИ у маленьких пациентов старше 3 лет, а также в комплексной терапии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ротавирусной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инфекции. Побочные реакции при применении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Арбидола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развиваются редко и связаны, в основном, с индивидуальной непереносимостью препарата.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Народные средства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При боли в горле рекомендуется использовать полоскания дезинфицирующими растворами </w:t>
      </w:r>
      <w:r>
        <w:rPr>
          <w:rStyle w:val="a5"/>
          <w:rFonts w:ascii="Arial" w:hAnsi="Arial" w:cs="Arial"/>
          <w:color w:val="211E1E"/>
          <w:sz w:val="21"/>
          <w:szCs w:val="21"/>
        </w:rPr>
        <w:t>(отвары ромашки, шалфея, календулы, раствор соды с солью, и т. д.)</w:t>
      </w:r>
      <w:r>
        <w:rPr>
          <w:rFonts w:ascii="Arial" w:hAnsi="Arial" w:cs="Arial"/>
          <w:color w:val="211E1E"/>
          <w:sz w:val="21"/>
          <w:szCs w:val="21"/>
        </w:rPr>
        <w:t>. Следует соблюдать два основных </w:t>
      </w:r>
      <w:r>
        <w:rPr>
          <w:rFonts w:ascii="Arial" w:hAnsi="Arial" w:cs="Arial"/>
          <w:color w:val="211E1E"/>
          <w:sz w:val="21"/>
          <w:szCs w:val="21"/>
          <w:u w:val="single"/>
        </w:rPr>
        <w:t>правила</w:t>
      </w:r>
      <w:r>
        <w:rPr>
          <w:rFonts w:ascii="Arial" w:hAnsi="Arial" w:cs="Arial"/>
          <w:color w:val="211E1E"/>
          <w:sz w:val="21"/>
          <w:szCs w:val="21"/>
        </w:rPr>
        <w:t>: полоскания должны быть как можно более частыми </w:t>
      </w:r>
      <w:r>
        <w:rPr>
          <w:rStyle w:val="a5"/>
          <w:rFonts w:ascii="Arial" w:hAnsi="Arial" w:cs="Arial"/>
          <w:color w:val="211E1E"/>
          <w:sz w:val="21"/>
          <w:szCs w:val="21"/>
        </w:rPr>
        <w:t>(не реже 1 раза в 1,5–2 часа)</w:t>
      </w:r>
      <w:r>
        <w:rPr>
          <w:rFonts w:ascii="Arial" w:hAnsi="Arial" w:cs="Arial"/>
          <w:color w:val="211E1E"/>
          <w:sz w:val="21"/>
          <w:szCs w:val="21"/>
        </w:rPr>
        <w:t> и дезинфицирующие растворы желательно чередовать.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Клиническая эффективность популярных народных средств не доказана, поэтому их можно применять только дополнительно к базовой противовирусной терапии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Общегигиенические средства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Одним из наиболее распространенных и доступных средств профилактики гриппа является маска.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Как правильно пользоваться маской?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lastRenderedPageBreak/>
        <w:t>Необходимо помнить, что инфекция легко передается через грязные руки. Специальные наблюдения показали, что руки не менее 300 раз в день контактируют с отделяемым из носа и глаз, со слюной. При рукопожатии, через дверные ручки, другие предметы вирусы переходят на руки здоровых, а оттуда к ним в нос, глаза, рот. Поэтому, на период эпидемий рекомендуется отказаться от рукопожатий. Необходимо часто мыть руки, особенно во время болезни или ухода за больным.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Для профилактики респираторных инфекций важно уменьшить число контактов с источниками инфекции, это особенно важно для детей. Не рекомендуется активно пользоваться городским общественным транспортом и ходить в гости. Дети должны как можно больше </w:t>
      </w:r>
      <w:r>
        <w:rPr>
          <w:rFonts w:ascii="Arial" w:hAnsi="Arial" w:cs="Arial"/>
          <w:color w:val="211E1E"/>
          <w:sz w:val="21"/>
          <w:szCs w:val="21"/>
          <w:u w:val="single"/>
        </w:rPr>
        <w:t>гулять</w:t>
      </w:r>
      <w:r>
        <w:rPr>
          <w:rFonts w:ascii="Arial" w:hAnsi="Arial" w:cs="Arial"/>
          <w:color w:val="211E1E"/>
          <w:sz w:val="21"/>
          <w:szCs w:val="21"/>
        </w:rPr>
        <w:t>: на свежем воздухе заразиться гриппом значительно сложнее.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Профилактика гриппа и других ОРВИ у детей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Грипп и острые респираторные вирусные инфекции </w:t>
      </w:r>
      <w:r>
        <w:rPr>
          <w:rStyle w:val="a5"/>
          <w:rFonts w:ascii="Arial" w:hAnsi="Arial" w:cs="Arial"/>
          <w:color w:val="211E1E"/>
          <w:sz w:val="21"/>
          <w:szCs w:val="21"/>
        </w:rPr>
        <w:t>(ОРВИ)</w:t>
      </w:r>
      <w:r>
        <w:rPr>
          <w:rFonts w:ascii="Arial" w:hAnsi="Arial" w:cs="Arial"/>
          <w:color w:val="211E1E"/>
          <w:sz w:val="21"/>
          <w:szCs w:val="21"/>
        </w:rPr>
        <w:t> – это самые распространенные инфекционные заболевания детей, а число возможных возбудителей заболевания исчисляется сотнями. Некоторые дети болеют ОРВИ несколько раз за сезон, причем болезнь может протекать в тяжелой форме и сопровождаться осложнениями, что особенно плохо для молодого и быстро растущего организма ребенка.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Главной причиной того, что дети болеют чаще, чем взрослые, является незрелость их иммунной системы. Именно поэтому ребенка необходимо максимально оберегать от гриппа и других простудных заболеваний и, конечно, применять профилактические меры.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 xml:space="preserve">Один из самых популярных видов профилактики – это вакцинация. Вероятно, вакцина может уберечь вашего ребенка от определенного вируса гриппа, включенного в ее состав, но перед многими другими ОРВИ ребенок по-прежнему останется не защищенным. В этом случае, чтобы обеспечить ребенку максимальную защиту применяются лекарственные средства. Препарат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Арбидол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с успехом зарекомендовал себя как профилактическое средство от гриппа и других ОРВИ для применения у детей. Как показано в клинических исследованиях, профилактический прием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Арбидола</w:t>
      </w:r>
      <w:proofErr w:type="spellEnd"/>
      <w:r>
        <w:rPr>
          <w:rFonts w:ascii="Arial" w:hAnsi="Arial" w:cs="Arial"/>
          <w:color w:val="211E1E"/>
          <w:sz w:val="21"/>
          <w:szCs w:val="21"/>
        </w:rPr>
        <w:t xml:space="preserve"> до 4 раз снижает заболеваемость среди детей в период эпидемий гриппа.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Средства, снимающие симптомы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Грипп всегда сопровождается высокой температурой. Причем, повышение температуры тела при гриппе — защитный механизм, придуманный самой природой. Не повышается она только у лиц с низким иммунным ответом и тяжелобольных людей. Поэтому снижать температуру рекомендуется, когда она превысит 38,5 градусов </w:t>
      </w:r>
      <w:r>
        <w:rPr>
          <w:rStyle w:val="a5"/>
          <w:rFonts w:ascii="Arial" w:hAnsi="Arial" w:cs="Arial"/>
          <w:color w:val="211E1E"/>
          <w:sz w:val="21"/>
          <w:szCs w:val="21"/>
        </w:rPr>
        <w:t>(у детей — 38 градусов)</w:t>
      </w:r>
      <w:r>
        <w:rPr>
          <w:rFonts w:ascii="Arial" w:hAnsi="Arial" w:cs="Arial"/>
          <w:color w:val="211E1E"/>
          <w:sz w:val="21"/>
          <w:szCs w:val="21"/>
        </w:rPr>
        <w:t>. Особенно эффективны для облегчения симптомов заболевания комплексные лекарства от ОРВИ и гриппа, которые применяются в виде горячего питья </w:t>
      </w:r>
      <w:r>
        <w:rPr>
          <w:rStyle w:val="a5"/>
          <w:rFonts w:ascii="Arial" w:hAnsi="Arial" w:cs="Arial"/>
          <w:color w:val="211E1E"/>
          <w:sz w:val="21"/>
          <w:szCs w:val="21"/>
        </w:rPr>
        <w:t xml:space="preserve">(например, </w:t>
      </w:r>
      <w:proofErr w:type="spellStart"/>
      <w:r>
        <w:rPr>
          <w:rStyle w:val="a5"/>
          <w:rFonts w:ascii="Arial" w:hAnsi="Arial" w:cs="Arial"/>
          <w:color w:val="211E1E"/>
          <w:sz w:val="21"/>
          <w:szCs w:val="21"/>
        </w:rPr>
        <w:t>Максиколд</w:t>
      </w:r>
      <w:proofErr w:type="spellEnd"/>
      <w:r>
        <w:rPr>
          <w:rStyle w:val="a5"/>
          <w:rFonts w:ascii="Arial" w:hAnsi="Arial" w:cs="Arial"/>
          <w:color w:val="211E1E"/>
          <w:sz w:val="21"/>
          <w:szCs w:val="21"/>
        </w:rPr>
        <w:t xml:space="preserve"> Рино)</w:t>
      </w:r>
      <w:r>
        <w:rPr>
          <w:rFonts w:ascii="Arial" w:hAnsi="Arial" w:cs="Arial"/>
          <w:color w:val="211E1E"/>
          <w:sz w:val="21"/>
          <w:szCs w:val="21"/>
        </w:rPr>
        <w:t>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Профилактика лекарственными препаратами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 xml:space="preserve">Избежать респираторной вирусной инфекции помогут лекарства для профилактики гриппа. Они поддержат защитные силы организма и укрепят иммунитет. Особенно эффективны противовирусные препараты для профилактики гриппа. Их применение целесообразно совместно с профилактическими витаминно-минеральными комплексами. Противовирусным препаратом для профилактики ОРВИ и гриппа является </w:t>
      </w:r>
      <w:proofErr w:type="spellStart"/>
      <w:r>
        <w:rPr>
          <w:rFonts w:ascii="Arial" w:hAnsi="Arial" w:cs="Arial"/>
          <w:color w:val="211E1E"/>
          <w:sz w:val="21"/>
          <w:szCs w:val="21"/>
        </w:rPr>
        <w:t>Арбидол</w:t>
      </w:r>
      <w:proofErr w:type="spellEnd"/>
      <w:r>
        <w:rPr>
          <w:rFonts w:ascii="Arial" w:hAnsi="Arial" w:cs="Arial"/>
          <w:color w:val="211E1E"/>
          <w:sz w:val="21"/>
          <w:szCs w:val="21"/>
        </w:rPr>
        <w:t>.</w:t>
      </w:r>
    </w:p>
    <w:p w:rsidR="00C443E5" w:rsidRDefault="00C443E5" w:rsidP="00C443E5">
      <w:pPr>
        <w:pStyle w:val="a3"/>
        <w:spacing w:before="0" w:beforeAutospacing="0" w:after="0" w:afterAutospacing="0"/>
        <w:rPr>
          <w:rFonts w:ascii="Arial" w:hAnsi="Arial" w:cs="Arial"/>
          <w:color w:val="211E1E"/>
          <w:sz w:val="21"/>
          <w:szCs w:val="21"/>
        </w:rPr>
      </w:pPr>
      <w:r>
        <w:rPr>
          <w:rFonts w:ascii="Arial" w:hAnsi="Arial" w:cs="Arial"/>
          <w:color w:val="211E1E"/>
          <w:sz w:val="21"/>
          <w:szCs w:val="21"/>
        </w:rPr>
        <w:t>Прием препаратов для профилактики гриппа является важной частью защитных мероприятий для определенных категорий пациентов.</w:t>
      </w:r>
    </w:p>
    <w:p w:rsidR="00C443E5" w:rsidRDefault="00C443E5" w:rsidP="00C31E2D">
      <w:pPr>
        <w:jc w:val="center"/>
      </w:pPr>
      <w:bookmarkStart w:id="0" w:name="_GoBack"/>
      <w:bookmarkEnd w:id="0"/>
    </w:p>
    <w:sectPr w:rsidR="00C44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7E"/>
    <w:rsid w:val="0095457E"/>
    <w:rsid w:val="0097281B"/>
    <w:rsid w:val="00C31E2D"/>
    <w:rsid w:val="00C443E5"/>
    <w:rsid w:val="00D1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7AEDF"/>
  <w15:chartTrackingRefBased/>
  <w15:docId w15:val="{E562803C-B25C-47A2-BAC3-A9DF04046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443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443E5"/>
    <w:rPr>
      <w:b/>
      <w:bCs/>
    </w:rPr>
  </w:style>
  <w:style w:type="character" w:styleId="a5">
    <w:name w:val="Emphasis"/>
    <w:basedOn w:val="a0"/>
    <w:uiPriority w:val="20"/>
    <w:qFormat/>
    <w:rsid w:val="00C443E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3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1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12471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734</Words>
  <Characters>4186</Characters>
  <Application>Microsoft Office Word</Application>
  <DocSecurity>0</DocSecurity>
  <Lines>34</Lines>
  <Paragraphs>9</Paragraphs>
  <ScaleCrop>false</ScaleCrop>
  <Company/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2019-11-15T06:42:00Z</dcterms:created>
  <dcterms:modified xsi:type="dcterms:W3CDTF">2019-11-15T06:42:00Z</dcterms:modified>
</cp:coreProperties>
</file>