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AD" w:rsidRDefault="00633BAD" w:rsidP="00024318">
      <w:pPr>
        <w:pStyle w:val="c8"/>
        <w:spacing w:before="0" w:beforeAutospacing="0" w:after="0" w:afterAutospacing="0" w:line="270" w:lineRule="atLeast"/>
        <w:jc w:val="center"/>
        <w:rPr>
          <w:rStyle w:val="c3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3188" w:rsidRPr="00633BAD" w:rsidRDefault="00FB3188" w:rsidP="00024318">
      <w:pPr>
        <w:pStyle w:val="c8"/>
        <w:spacing w:before="0" w:beforeAutospacing="0" w:after="0" w:afterAutospacing="0" w:line="270" w:lineRule="atLeast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3BAD">
        <w:rPr>
          <w:rStyle w:val="c3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Консультация для родителей</w:t>
      </w:r>
    </w:p>
    <w:p w:rsidR="00FB3188" w:rsidRPr="00633BAD" w:rsidRDefault="00FB3188" w:rsidP="00FB3188">
      <w:pPr>
        <w:pStyle w:val="c8"/>
        <w:spacing w:before="0" w:beforeAutospacing="0" w:after="0" w:afterAutospacing="0" w:line="270" w:lineRule="atLeast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3BAD">
        <w:rPr>
          <w:rStyle w:val="c3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Как уберечь малыша от простуды в зимний период?</w:t>
      </w:r>
    </w:p>
    <w:p w:rsidR="00633BAD" w:rsidRDefault="00633BAD" w:rsidP="00633BAD">
      <w:pPr>
        <w:pStyle w:val="c2"/>
        <w:spacing w:before="0" w:beforeAutospacing="0" w:after="0" w:afterAutospacing="0" w:line="360" w:lineRule="auto"/>
        <w:ind w:firstLine="624"/>
        <w:rPr>
          <w:rStyle w:val="c1"/>
          <w:rFonts w:ascii="Arial" w:hAnsi="Arial" w:cs="Arial"/>
          <w:sz w:val="34"/>
          <w:szCs w:val="34"/>
          <w:shd w:val="clear" w:color="auto" w:fill="FFFFFF"/>
        </w:rPr>
      </w:pPr>
    </w:p>
    <w:p w:rsidR="00FB3188" w:rsidRPr="00633BAD" w:rsidRDefault="00FB3188" w:rsidP="00633BAD">
      <w:pPr>
        <w:pStyle w:val="c2"/>
        <w:spacing w:before="0" w:beforeAutospacing="0" w:after="0" w:afterAutospacing="0" w:line="360" w:lineRule="auto"/>
        <w:ind w:firstLine="624"/>
        <w:rPr>
          <w:rFonts w:ascii="Calibri" w:hAnsi="Calibri"/>
          <w:sz w:val="34"/>
          <w:szCs w:val="34"/>
        </w:rPr>
      </w:pPr>
      <w:r w:rsidRPr="00633BAD">
        <w:rPr>
          <w:rFonts w:ascii="Arial" w:hAnsi="Arial" w:cs="Arial"/>
          <w:noProof/>
          <w:sz w:val="34"/>
          <w:szCs w:val="3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C20F33C" wp14:editId="27201246">
            <wp:simplePos x="0" y="0"/>
            <wp:positionH relativeFrom="column">
              <wp:posOffset>3705860</wp:posOffset>
            </wp:positionH>
            <wp:positionV relativeFrom="paragraph">
              <wp:posOffset>324485</wp:posOffset>
            </wp:positionV>
            <wp:extent cx="2120265" cy="2743200"/>
            <wp:effectExtent l="0" t="0" r="0" b="0"/>
            <wp:wrapSquare wrapText="bothSides"/>
            <wp:docPr id="4" name="Рисунок 4" descr="http://im0-tub-ru.yandex.net/i?id=6587d53f51eaead513d889308050d145-1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6587d53f51eaead513d889308050d145-17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t>Все родители мечтают о том, чтобы их дети были здоровыми. Чтобы не нужно было их кутать в непогоду, закрывать все окна и форточки зимой, брать дополнительные больничные и покупать кучу лекарств. Самое парадоксальное, что все мамы и папы вспоминают о необходимости профилактики простудных заболеваний именно в период активизации гриппа и простуды.</w:t>
      </w:r>
    </w:p>
    <w:p w:rsidR="00FB3188" w:rsidRPr="00633BAD" w:rsidRDefault="00FB3188" w:rsidP="00633BAD">
      <w:pPr>
        <w:pStyle w:val="c2"/>
        <w:spacing w:before="0" w:beforeAutospacing="0" w:after="0" w:afterAutospacing="0" w:line="360" w:lineRule="auto"/>
        <w:ind w:firstLine="624"/>
        <w:rPr>
          <w:rFonts w:ascii="Calibri" w:hAnsi="Calibri"/>
          <w:sz w:val="34"/>
          <w:szCs w:val="34"/>
        </w:rPr>
      </w:pPr>
      <w:r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t xml:space="preserve">Спросите себя: как часто вы думали о закаливании своего чада весной, летом или осенью? </w:t>
      </w:r>
      <w:r w:rsidRPr="00633BAD">
        <w:rPr>
          <w:rStyle w:val="c1"/>
          <w:rFonts w:ascii="Arial" w:hAnsi="Arial" w:cs="Arial"/>
          <w:b/>
          <w:sz w:val="34"/>
          <w:szCs w:val="34"/>
          <w:shd w:val="clear" w:color="auto" w:fill="FFFFFF"/>
        </w:rPr>
        <w:t>Самое главное — начинать заботиться о здоровье ребенка как можно раньше.</w:t>
      </w:r>
      <w:r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t xml:space="preserve"> Лучше всего с самого рождения. И не бойтесь, что малыш еще совсем мал. Его защитные механизмы намного эффективнее, чем мы привыкли думать. Им только нужно помочь не ослабнуть.</w:t>
      </w:r>
    </w:p>
    <w:p w:rsidR="00FB3188" w:rsidRPr="00633BAD" w:rsidRDefault="00FB3188" w:rsidP="00633BAD">
      <w:pPr>
        <w:pStyle w:val="c2"/>
        <w:spacing w:before="0" w:beforeAutospacing="0" w:after="0" w:afterAutospacing="0" w:line="360" w:lineRule="auto"/>
        <w:ind w:firstLine="624"/>
        <w:rPr>
          <w:rFonts w:ascii="Calibri" w:hAnsi="Calibri"/>
          <w:sz w:val="34"/>
          <w:szCs w:val="34"/>
        </w:rPr>
      </w:pPr>
      <w:r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lastRenderedPageBreak/>
        <w:t>Если вы относитесь к тем родителям, которые хотят видеть своих детей здоровыми, то эта статья для вас.</w:t>
      </w:r>
    </w:p>
    <w:p w:rsidR="00FB3188" w:rsidRPr="00633BAD" w:rsidRDefault="00633BAD" w:rsidP="00633BAD">
      <w:pPr>
        <w:pStyle w:val="c2"/>
        <w:spacing w:before="0" w:beforeAutospacing="0" w:after="0" w:afterAutospacing="0" w:line="360" w:lineRule="auto"/>
        <w:ind w:firstLine="624"/>
        <w:rPr>
          <w:rFonts w:ascii="Calibri" w:hAnsi="Calibri"/>
          <w:sz w:val="34"/>
          <w:szCs w:val="34"/>
        </w:rPr>
      </w:pPr>
      <w:r w:rsidRPr="00633BAD">
        <w:rPr>
          <w:rFonts w:ascii="Arial" w:hAnsi="Arial" w:cs="Arial"/>
          <w:b/>
          <w:noProof/>
          <w:sz w:val="34"/>
          <w:szCs w:val="34"/>
          <w:u w:val="single"/>
        </w:rPr>
        <w:drawing>
          <wp:anchor distT="0" distB="0" distL="114300" distR="114300" simplePos="0" relativeHeight="251660288" behindDoc="0" locked="0" layoutInCell="1" allowOverlap="1" wp14:anchorId="4200C238" wp14:editId="3227A8AC">
            <wp:simplePos x="0" y="0"/>
            <wp:positionH relativeFrom="column">
              <wp:posOffset>3611880</wp:posOffset>
            </wp:positionH>
            <wp:positionV relativeFrom="paragraph">
              <wp:posOffset>3348355</wp:posOffset>
            </wp:positionV>
            <wp:extent cx="2220595" cy="1886585"/>
            <wp:effectExtent l="0" t="0" r="8255" b="0"/>
            <wp:wrapSquare wrapText="bothSides"/>
            <wp:docPr id="6" name="Рисунок 6" descr="http://im2-tub-ru.yandex.net/i?id=006708b104b9e2ea205c386d57d19084-3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2-tub-ru.yandex.net/i?id=006708b104b9e2ea205c386d57d19084-36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88" w:rsidRPr="00633BAD">
        <w:rPr>
          <w:rStyle w:val="c5"/>
          <w:rFonts w:ascii="Arial" w:hAnsi="Arial" w:cs="Arial"/>
          <w:sz w:val="34"/>
          <w:szCs w:val="34"/>
        </w:rPr>
        <w:t xml:space="preserve">Еще в древности люди знали, что воздух, вода и солнечный свет благотворно влияют на здоровье человека. Наверняка тогда не было </w:t>
      </w:r>
      <w:proofErr w:type="gramStart"/>
      <w:r w:rsidR="00FB3188" w:rsidRPr="00633BAD">
        <w:rPr>
          <w:rStyle w:val="c5"/>
          <w:rFonts w:ascii="Arial" w:hAnsi="Arial" w:cs="Arial"/>
          <w:sz w:val="34"/>
          <w:szCs w:val="34"/>
        </w:rPr>
        <w:t>слов</w:t>
      </w:r>
      <w:proofErr w:type="gramEnd"/>
      <w:r w:rsidR="00FB3188" w:rsidRPr="00633BAD">
        <w:rPr>
          <w:rStyle w:val="c5"/>
          <w:rFonts w:ascii="Arial" w:hAnsi="Arial" w:cs="Arial"/>
          <w:sz w:val="34"/>
          <w:szCs w:val="34"/>
        </w:rPr>
        <w:t xml:space="preserve"> что купаться в речке, загорать и ходить босиком полезно. Перебравшись в городские джунгли, современный человек стал бояться этих простых способов, предпочитая «современные» таблетки и порошки.</w:t>
      </w:r>
    </w:p>
    <w:p w:rsidR="00FB3188" w:rsidRPr="00633BAD" w:rsidRDefault="00FB3188" w:rsidP="00633BAD">
      <w:pPr>
        <w:pStyle w:val="c2"/>
        <w:spacing w:before="0" w:beforeAutospacing="0" w:after="0" w:afterAutospacing="0" w:line="360" w:lineRule="auto"/>
        <w:rPr>
          <w:rFonts w:ascii="Calibri" w:hAnsi="Calibri"/>
          <w:sz w:val="34"/>
          <w:szCs w:val="34"/>
        </w:rPr>
      </w:pPr>
      <w:r w:rsidRPr="00633BAD">
        <w:rPr>
          <w:rStyle w:val="c5"/>
          <w:rFonts w:ascii="Arial" w:hAnsi="Arial" w:cs="Arial"/>
          <w:b/>
          <w:sz w:val="34"/>
          <w:szCs w:val="34"/>
          <w:u w:val="single"/>
        </w:rPr>
        <w:t>Закаливание </w:t>
      </w:r>
      <w:r w:rsidRPr="00633BAD">
        <w:rPr>
          <w:rStyle w:val="c5"/>
          <w:rFonts w:ascii="Arial" w:hAnsi="Arial" w:cs="Arial"/>
          <w:sz w:val="34"/>
          <w:szCs w:val="34"/>
        </w:rPr>
        <w:t>— один из самых доступных методов борьбы с простудными заболеваниями. Закаливаться в современной квартире совсем не трудно, так как мы каждый день принимаем душ, а прибавить и убавить холодную воду проще простого. Новорожденных детей тоже купают каждый день, поэтому можно начать прямо сегодня.</w:t>
      </w:r>
    </w:p>
    <w:p w:rsidR="00024318" w:rsidRPr="00633BAD" w:rsidRDefault="00FB3188" w:rsidP="00633BAD">
      <w:pPr>
        <w:pStyle w:val="c2"/>
        <w:spacing w:before="0" w:beforeAutospacing="0" w:after="0" w:afterAutospacing="0" w:line="360" w:lineRule="auto"/>
        <w:ind w:firstLine="624"/>
        <w:rPr>
          <w:rStyle w:val="c5"/>
          <w:rFonts w:ascii="Arial" w:hAnsi="Arial" w:cs="Arial"/>
          <w:sz w:val="34"/>
          <w:szCs w:val="34"/>
        </w:rPr>
      </w:pPr>
      <w:r w:rsidRPr="00633BAD">
        <w:rPr>
          <w:rStyle w:val="c5"/>
          <w:rFonts w:ascii="Arial" w:hAnsi="Arial" w:cs="Arial"/>
          <w:sz w:val="34"/>
          <w:szCs w:val="34"/>
        </w:rPr>
        <w:t>Основной принцип закаливания — перепад температур, включающий иммунную систему. Привыкнув к ним, организм ребенка начинает сам справляться с холодом. Ваше дело — выбрать один из способов и придерживаться его в течение длительного времени.</w:t>
      </w:r>
    </w:p>
    <w:p w:rsidR="00633BAD" w:rsidRDefault="00633BAD" w:rsidP="00633BAD">
      <w:pPr>
        <w:pStyle w:val="c2"/>
        <w:spacing w:before="0" w:beforeAutospacing="0" w:after="0" w:afterAutospacing="0" w:line="360" w:lineRule="auto"/>
        <w:ind w:firstLine="624"/>
        <w:rPr>
          <w:rStyle w:val="c5"/>
          <w:rFonts w:ascii="Arial" w:hAnsi="Arial" w:cs="Arial"/>
          <w:b/>
          <w:sz w:val="34"/>
          <w:szCs w:val="34"/>
          <w:u w:val="single"/>
        </w:rPr>
      </w:pPr>
    </w:p>
    <w:p w:rsidR="00633BAD" w:rsidRDefault="00633BAD" w:rsidP="00633BAD">
      <w:pPr>
        <w:pStyle w:val="c2"/>
        <w:spacing w:before="0" w:beforeAutospacing="0" w:after="0" w:afterAutospacing="0" w:line="360" w:lineRule="auto"/>
        <w:ind w:firstLine="624"/>
        <w:rPr>
          <w:rStyle w:val="c5"/>
          <w:rFonts w:ascii="Arial" w:hAnsi="Arial" w:cs="Arial"/>
          <w:b/>
          <w:sz w:val="34"/>
          <w:szCs w:val="34"/>
          <w:u w:val="single"/>
        </w:rPr>
      </w:pPr>
    </w:p>
    <w:p w:rsidR="00633BAD" w:rsidRDefault="00633BAD" w:rsidP="00633BAD">
      <w:pPr>
        <w:pStyle w:val="c2"/>
        <w:spacing w:before="0" w:beforeAutospacing="0" w:after="0" w:afterAutospacing="0" w:line="360" w:lineRule="auto"/>
        <w:ind w:firstLine="624"/>
        <w:rPr>
          <w:rStyle w:val="c5"/>
          <w:rFonts w:ascii="Arial" w:hAnsi="Arial" w:cs="Arial"/>
          <w:b/>
          <w:sz w:val="34"/>
          <w:szCs w:val="34"/>
          <w:u w:val="single"/>
        </w:rPr>
      </w:pPr>
    </w:p>
    <w:p w:rsidR="00FB3188" w:rsidRPr="00633BAD" w:rsidRDefault="00024318" w:rsidP="00633BAD">
      <w:pPr>
        <w:pStyle w:val="c2"/>
        <w:spacing w:before="0" w:beforeAutospacing="0" w:after="0" w:afterAutospacing="0" w:line="360" w:lineRule="auto"/>
        <w:ind w:firstLine="624"/>
        <w:rPr>
          <w:rFonts w:ascii="Calibri" w:hAnsi="Calibri"/>
          <w:sz w:val="34"/>
          <w:szCs w:val="34"/>
        </w:rPr>
      </w:pPr>
      <w:r w:rsidRPr="00633BAD"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5E67B53" wp14:editId="261616E4">
            <wp:simplePos x="0" y="0"/>
            <wp:positionH relativeFrom="column">
              <wp:posOffset>3602355</wp:posOffset>
            </wp:positionH>
            <wp:positionV relativeFrom="paragraph">
              <wp:posOffset>612140</wp:posOffset>
            </wp:positionV>
            <wp:extent cx="2204085" cy="2383155"/>
            <wp:effectExtent l="0" t="0" r="5715" b="0"/>
            <wp:wrapSquare wrapText="bothSides"/>
            <wp:docPr id="5" name="Рисунок 5" descr="http://im0-tub-ru.yandex.net/i?id=4e61f03ea3f078cd6227a57ccfc83da3-9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e61f03ea3f078cd6227a57ccfc83da3-99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88" w:rsidRPr="00633BAD">
        <w:rPr>
          <w:rStyle w:val="c5"/>
          <w:rFonts w:ascii="Arial" w:hAnsi="Arial" w:cs="Arial"/>
          <w:b/>
          <w:sz w:val="34"/>
          <w:szCs w:val="34"/>
          <w:u w:val="single"/>
        </w:rPr>
        <w:t>Обливание.</w:t>
      </w:r>
      <w:r w:rsidR="00FB3188" w:rsidRPr="00633BAD">
        <w:rPr>
          <w:rStyle w:val="c5"/>
          <w:rFonts w:ascii="Arial" w:hAnsi="Arial" w:cs="Arial"/>
          <w:sz w:val="34"/>
          <w:szCs w:val="34"/>
        </w:rPr>
        <w:t xml:space="preserve"> Самый традиционный способ и очень эффективный, но требующий определенной подготовки. Своего ребенка следует приучать к обливанию постепенно на ночь. Заканчивать процедуру всегда необходимо теплой водой, чтобы ребенок хорошо спал.</w:t>
      </w:r>
    </w:p>
    <w:p w:rsidR="00FB3188" w:rsidRPr="00633BAD" w:rsidRDefault="00FB3188" w:rsidP="00633BAD">
      <w:pPr>
        <w:pStyle w:val="c2"/>
        <w:spacing w:before="0" w:beforeAutospacing="0" w:after="0" w:afterAutospacing="0" w:line="360" w:lineRule="auto"/>
        <w:ind w:firstLine="624"/>
        <w:rPr>
          <w:rFonts w:ascii="Calibri" w:hAnsi="Calibri"/>
          <w:sz w:val="34"/>
          <w:szCs w:val="34"/>
        </w:rPr>
      </w:pPr>
      <w:r w:rsidRPr="00633BAD">
        <w:rPr>
          <w:rStyle w:val="c5"/>
          <w:rFonts w:ascii="Arial" w:hAnsi="Arial" w:cs="Arial"/>
          <w:sz w:val="34"/>
          <w:szCs w:val="34"/>
        </w:rPr>
        <w:t>Малыша постарше нужно начинать закаливать, обливая стопы. Перед этим обязательно объясните ему, зачем нужна эта процедура, каким здоровым и сильным он станет, чтобы не испугать его и не отбить желание закаливаться. Всем известно, что мокрые ноги нередко приводят к простуде. Непосредственное воздействие на эти зоны сделает их невосприимчивыми к сырости. Взрослым также подходит этот метод.</w:t>
      </w:r>
    </w:p>
    <w:p w:rsidR="00FB3188" w:rsidRPr="00633BAD" w:rsidRDefault="00633BAD" w:rsidP="00633BAD">
      <w:pPr>
        <w:pStyle w:val="c2"/>
        <w:spacing w:before="0" w:beforeAutospacing="0" w:after="0" w:afterAutospacing="0" w:line="360" w:lineRule="auto"/>
        <w:ind w:firstLine="624"/>
        <w:rPr>
          <w:rFonts w:ascii="Calibri" w:hAnsi="Calibri"/>
          <w:sz w:val="34"/>
          <w:szCs w:val="34"/>
        </w:rPr>
      </w:pPr>
      <w:r w:rsidRPr="00633BAD"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3E20D04E" wp14:editId="0BE41948">
            <wp:simplePos x="0" y="0"/>
            <wp:positionH relativeFrom="column">
              <wp:posOffset>-341630</wp:posOffset>
            </wp:positionH>
            <wp:positionV relativeFrom="paragraph">
              <wp:posOffset>133985</wp:posOffset>
            </wp:positionV>
            <wp:extent cx="1974215" cy="2081530"/>
            <wp:effectExtent l="0" t="0" r="6985" b="0"/>
            <wp:wrapSquare wrapText="bothSides"/>
            <wp:docPr id="7" name="Рисунок 7" descr="http://im2-tub-ru.yandex.net/i?id=b85f4ae919152af209b7d840caf822af-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b85f4ae919152af209b7d840caf822af-08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88" w:rsidRPr="00633BAD">
        <w:rPr>
          <w:rStyle w:val="c5"/>
          <w:rFonts w:ascii="Arial" w:hAnsi="Arial" w:cs="Arial"/>
          <w:sz w:val="34"/>
          <w:szCs w:val="34"/>
        </w:rPr>
        <w:t xml:space="preserve">Более простой способ — </w:t>
      </w:r>
      <w:r w:rsidR="00FB3188" w:rsidRPr="00633BAD">
        <w:rPr>
          <w:rStyle w:val="c5"/>
          <w:rFonts w:ascii="Arial" w:hAnsi="Arial" w:cs="Arial"/>
          <w:b/>
          <w:sz w:val="34"/>
          <w:szCs w:val="34"/>
          <w:u w:val="single"/>
        </w:rPr>
        <w:t>обтирание</w:t>
      </w:r>
      <w:r w:rsidR="00FB3188" w:rsidRPr="00633BAD">
        <w:rPr>
          <w:rStyle w:val="c5"/>
          <w:rFonts w:ascii="Arial" w:hAnsi="Arial" w:cs="Arial"/>
          <w:sz w:val="34"/>
          <w:szCs w:val="34"/>
        </w:rPr>
        <w:t xml:space="preserve">. Намочите тряпку или губку водой комнатной температуры, отожмите и оботрите малыша. После этого разотрите сухим полотенцем до легкого </w:t>
      </w:r>
      <w:r w:rsidR="00FB3188" w:rsidRPr="00633BAD">
        <w:rPr>
          <w:rStyle w:val="c5"/>
          <w:rFonts w:ascii="Arial" w:hAnsi="Arial" w:cs="Arial"/>
          <w:sz w:val="34"/>
          <w:szCs w:val="34"/>
        </w:rPr>
        <w:lastRenderedPageBreak/>
        <w:t>покраснения. Каждые пять — шесть дней снижайте температуру на пару градусов, доведя ее постепенно до 15 градусов. Эту процедуру нужно проводить ежедневно по утрам.</w:t>
      </w:r>
    </w:p>
    <w:p w:rsidR="00FB3188" w:rsidRPr="00633BAD" w:rsidRDefault="00FB3188" w:rsidP="00633BAD">
      <w:pPr>
        <w:pStyle w:val="c2"/>
        <w:spacing w:before="0" w:beforeAutospacing="0" w:after="0" w:afterAutospacing="0" w:line="360" w:lineRule="auto"/>
        <w:ind w:firstLine="624"/>
        <w:rPr>
          <w:rFonts w:ascii="Arial" w:hAnsi="Arial" w:cs="Arial"/>
          <w:sz w:val="34"/>
          <w:szCs w:val="34"/>
        </w:rPr>
      </w:pPr>
      <w:r w:rsidRPr="00633BAD">
        <w:rPr>
          <w:rStyle w:val="c5"/>
          <w:rFonts w:ascii="Arial" w:hAnsi="Arial" w:cs="Arial"/>
          <w:sz w:val="34"/>
          <w:szCs w:val="34"/>
        </w:rPr>
        <w:t>Известно, что купать ребенка лу</w:t>
      </w:r>
      <w:bookmarkStart w:id="0" w:name="_GoBack"/>
      <w:bookmarkEnd w:id="0"/>
      <w:r w:rsidRPr="00633BAD">
        <w:rPr>
          <w:rStyle w:val="c5"/>
          <w:rFonts w:ascii="Arial" w:hAnsi="Arial" w:cs="Arial"/>
          <w:sz w:val="34"/>
          <w:szCs w:val="34"/>
        </w:rPr>
        <w:t xml:space="preserve">чше в воде, температура которой около 35 градусов. Постепенно снижая температуру до 30 градусов, вы заставите ребенка энергичнее двигаться и научите его при этом плавать. Если вы все еще боитесь холодных ванн, то используйте </w:t>
      </w:r>
      <w:r w:rsidRPr="00633BAD">
        <w:rPr>
          <w:rStyle w:val="c5"/>
          <w:rFonts w:ascii="Arial" w:hAnsi="Arial" w:cs="Arial"/>
          <w:b/>
          <w:i/>
          <w:sz w:val="34"/>
          <w:szCs w:val="34"/>
        </w:rPr>
        <w:t>метод «холодного пятна».</w:t>
      </w:r>
      <w:r w:rsidRPr="00633BAD">
        <w:rPr>
          <w:rStyle w:val="c5"/>
          <w:rFonts w:ascii="Arial" w:hAnsi="Arial" w:cs="Arial"/>
          <w:sz w:val="34"/>
          <w:szCs w:val="34"/>
        </w:rPr>
        <w:t xml:space="preserve"> Искупав ребенка, добавьте в ванну</w:t>
      </w:r>
      <w:r w:rsidR="00633BAD">
        <w:rPr>
          <w:rStyle w:val="c5"/>
          <w:rFonts w:ascii="Arial" w:hAnsi="Arial" w:cs="Arial"/>
          <w:sz w:val="34"/>
          <w:szCs w:val="34"/>
        </w:rPr>
        <w:t xml:space="preserve"> </w:t>
      </w:r>
      <w:r w:rsidRPr="00633BAD">
        <w:rPr>
          <w:rStyle w:val="c5"/>
          <w:rFonts w:ascii="Arial" w:hAnsi="Arial" w:cs="Arial"/>
          <w:sz w:val="34"/>
          <w:szCs w:val="34"/>
        </w:rPr>
        <w:t>немного холодной воды. Потом проведите малыша по этому пятну и верните обратно в теплую воду.</w:t>
      </w:r>
    </w:p>
    <w:p w:rsidR="00FB3188" w:rsidRPr="00633BAD" w:rsidRDefault="00633BAD" w:rsidP="00633BAD">
      <w:pPr>
        <w:pStyle w:val="c2"/>
        <w:spacing w:before="0" w:beforeAutospacing="0" w:after="0" w:afterAutospacing="0" w:line="360" w:lineRule="auto"/>
        <w:ind w:firstLine="624"/>
        <w:rPr>
          <w:rFonts w:ascii="Calibri" w:hAnsi="Calibri"/>
          <w:sz w:val="34"/>
          <w:szCs w:val="34"/>
        </w:rPr>
      </w:pPr>
      <w:r w:rsidRPr="00633BAD">
        <w:rPr>
          <w:rFonts w:ascii="Arial" w:hAnsi="Arial" w:cs="Arial"/>
          <w:noProof/>
          <w:sz w:val="34"/>
          <w:szCs w:val="34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F894893" wp14:editId="30B210A9">
            <wp:simplePos x="0" y="0"/>
            <wp:positionH relativeFrom="column">
              <wp:posOffset>3614420</wp:posOffset>
            </wp:positionH>
            <wp:positionV relativeFrom="paragraph">
              <wp:posOffset>2372995</wp:posOffset>
            </wp:positionV>
            <wp:extent cx="2091055" cy="1864360"/>
            <wp:effectExtent l="0" t="0" r="4445" b="2540"/>
            <wp:wrapSquare wrapText="bothSides"/>
            <wp:docPr id="8" name="Рисунок 8" descr="http://im2-tub-ru.yandex.net/i?id=f62fab8dedc49d19c77c7b5add65e1f4-13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2-tub-ru.yandex.net/i?id=f62fab8dedc49d19c77c7b5add65e1f4-139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88"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t>Закаливание укрепляет не только иммунитет ребенка, но и нервную систему, а также активизирует обмен веществ. Но здесь необходимо соблюдать некоторые правила. </w:t>
      </w:r>
      <w:r w:rsidR="00FB3188" w:rsidRPr="00633BAD">
        <w:rPr>
          <w:rStyle w:val="c12"/>
          <w:sz w:val="34"/>
          <w:szCs w:val="34"/>
        </w:rPr>
        <w:t>Во-первых,</w:t>
      </w:r>
      <w:r w:rsidR="00FB3188"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t> если </w:t>
      </w:r>
      <w:r w:rsidR="00FB3188" w:rsidRPr="00633BAD">
        <w:rPr>
          <w:rStyle w:val="c12"/>
          <w:sz w:val="34"/>
          <w:szCs w:val="34"/>
        </w:rPr>
        <w:t>в чем-то</w:t>
      </w:r>
      <w:r w:rsidR="00FB3188"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t> сомневаетесь, то обязательно посоветуйтесь с педиатром. Особенно, если ребенок слабый и часто болеет. Во время процедур следите за эмоциями ребенка. Он должен быть довольным и в хорошем настроении</w:t>
      </w:r>
    </w:p>
    <w:p w:rsidR="00FB3188" w:rsidRPr="00633BAD" w:rsidRDefault="00FB3188" w:rsidP="00633BAD">
      <w:pPr>
        <w:pStyle w:val="c2"/>
        <w:spacing w:before="0" w:beforeAutospacing="0" w:after="0" w:afterAutospacing="0" w:line="360" w:lineRule="auto"/>
        <w:ind w:firstLine="624"/>
        <w:rPr>
          <w:rFonts w:ascii="Arial" w:hAnsi="Arial" w:cs="Arial"/>
          <w:sz w:val="34"/>
          <w:szCs w:val="34"/>
        </w:rPr>
      </w:pPr>
      <w:r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t>Так же практика показывает</w:t>
      </w:r>
      <w:r w:rsidRPr="00633BAD">
        <w:rPr>
          <w:rStyle w:val="c9"/>
          <w:rFonts w:ascii="Arial" w:hAnsi="Arial" w:cs="Arial"/>
          <w:sz w:val="34"/>
          <w:szCs w:val="34"/>
          <w:shd w:val="clear" w:color="auto" w:fill="FFFFFF"/>
        </w:rPr>
        <w:t xml:space="preserve">, что в большинстве случаев </w:t>
      </w:r>
      <w:r w:rsidRPr="00633BAD">
        <w:rPr>
          <w:rStyle w:val="c9"/>
          <w:rFonts w:ascii="Arial" w:hAnsi="Arial" w:cs="Arial"/>
          <w:sz w:val="34"/>
          <w:szCs w:val="34"/>
          <w:shd w:val="clear" w:color="auto" w:fill="FFFFFF"/>
        </w:rPr>
        <w:lastRenderedPageBreak/>
        <w:t>маленькие дети подхватывают простуду во время прогулок по свежему воздуху. А причиной тому является переохлаждение, вызванное тем, что родители зачастую одевают своих детей перед прогулками не по погоде, либо не правильно выбирают верхнюю одежду.</w:t>
      </w:r>
    </w:p>
    <w:p w:rsidR="00FB3188" w:rsidRPr="00633BAD" w:rsidRDefault="00260080" w:rsidP="00633BAD">
      <w:pPr>
        <w:pStyle w:val="c2"/>
        <w:spacing w:before="0" w:beforeAutospacing="0" w:after="0" w:afterAutospacing="0" w:line="360" w:lineRule="auto"/>
        <w:ind w:firstLine="624"/>
        <w:rPr>
          <w:rStyle w:val="c1"/>
          <w:rFonts w:ascii="Arial" w:hAnsi="Arial" w:cs="Arial"/>
          <w:sz w:val="34"/>
          <w:szCs w:val="34"/>
          <w:shd w:val="clear" w:color="auto" w:fill="FFFFFF"/>
        </w:rPr>
      </w:pPr>
      <w:r w:rsidRPr="00633BAD">
        <w:rPr>
          <w:rFonts w:ascii="Arial" w:hAnsi="Arial" w:cs="Arial"/>
          <w:noProof/>
          <w:sz w:val="34"/>
          <w:szCs w:val="34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1D5F68F" wp14:editId="6860BC7D">
            <wp:simplePos x="0" y="0"/>
            <wp:positionH relativeFrom="column">
              <wp:posOffset>-49530</wp:posOffset>
            </wp:positionH>
            <wp:positionV relativeFrom="paragraph">
              <wp:posOffset>1856740</wp:posOffset>
            </wp:positionV>
            <wp:extent cx="2081530" cy="1430020"/>
            <wp:effectExtent l="0" t="0" r="0" b="0"/>
            <wp:wrapSquare wrapText="bothSides"/>
            <wp:docPr id="9" name="Рисунок 9" descr="http://im1-tub-ru.yandex.net/i?id=fab5d24b6020f09528fd8d936855c377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1-tub-ru.yandex.net/i?id=fab5d24b6020f09528fd8d936855c377-58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188" w:rsidRPr="00633BAD">
        <w:rPr>
          <w:rStyle w:val="c9"/>
          <w:rFonts w:ascii="Arial" w:hAnsi="Arial" w:cs="Arial"/>
          <w:sz w:val="34"/>
          <w:szCs w:val="34"/>
          <w:shd w:val="clear" w:color="auto" w:fill="FFFFFF"/>
        </w:rPr>
        <w:t>Очень важно, чтобы в холодное время года ребёнок во время прогулок на улице был надёжно защищён от погодных капризов. Необходимо приобрести тёплую верхнюю одежду, которая не пропускает холодный воздух и не намокает, если вдруг на улице пойдёт дождь или снег, либо возникнет завеса густого тумана. Идеальным вариантом одежды для прогулок по свежему воздуху является </w:t>
      </w:r>
      <w:hyperlink r:id="rId12" w:history="1">
        <w:r w:rsidR="00FB3188" w:rsidRPr="00633BAD">
          <w:rPr>
            <w:rStyle w:val="a4"/>
            <w:rFonts w:ascii="Arial" w:hAnsi="Arial" w:cs="Arial"/>
            <w:color w:val="auto"/>
            <w:sz w:val="34"/>
            <w:szCs w:val="34"/>
            <w:u w:val="none"/>
            <w:shd w:val="clear" w:color="auto" w:fill="FFFFFF"/>
          </w:rPr>
          <w:t xml:space="preserve">детский </w:t>
        </w:r>
        <w:r w:rsidRPr="00633BAD">
          <w:rPr>
            <w:rStyle w:val="a4"/>
            <w:rFonts w:ascii="Arial" w:hAnsi="Arial" w:cs="Arial"/>
            <w:color w:val="auto"/>
            <w:sz w:val="34"/>
            <w:szCs w:val="34"/>
            <w:u w:val="none"/>
            <w:shd w:val="clear" w:color="auto" w:fill="FFFFFF"/>
          </w:rPr>
          <w:t>комбинезон</w:t>
        </w:r>
        <w:r w:rsidR="00FB3188" w:rsidRPr="00633BAD">
          <w:rPr>
            <w:rStyle w:val="a4"/>
            <w:rFonts w:ascii="Arial" w:hAnsi="Arial" w:cs="Arial"/>
            <w:color w:val="auto"/>
            <w:sz w:val="34"/>
            <w:szCs w:val="34"/>
            <w:u w:val="none"/>
            <w:shd w:val="clear" w:color="auto" w:fill="FFFFFF"/>
          </w:rPr>
          <w:t xml:space="preserve"> зимний</w:t>
        </w:r>
      </w:hyperlink>
      <w:r w:rsidR="00FB3188" w:rsidRPr="00633BAD">
        <w:rPr>
          <w:rStyle w:val="c9"/>
          <w:rFonts w:ascii="Arial" w:hAnsi="Arial" w:cs="Arial"/>
          <w:sz w:val="34"/>
          <w:szCs w:val="34"/>
          <w:shd w:val="clear" w:color="auto" w:fill="FFFFFF"/>
        </w:rPr>
        <w:t>, который представляет собой монолитную одежду, надёжно защищающую малыша от ветра и холода. К тому же, детские комбинезоны считаются самой практичной и удобной одеждой на каждый день, которую не нужно постоянно поправлять и одергивать, даже при активном движении.</w:t>
      </w:r>
      <w:r w:rsidR="00FB3188" w:rsidRPr="00633BAD">
        <w:rPr>
          <w:rStyle w:val="c1"/>
          <w:rFonts w:ascii="Arial" w:hAnsi="Arial" w:cs="Arial"/>
          <w:sz w:val="34"/>
          <w:szCs w:val="34"/>
          <w:shd w:val="clear" w:color="auto" w:fill="FFFFFF"/>
        </w:rPr>
        <w:t> Начните заботиться о здоровье своего ребенка прямо сейчас!</w:t>
      </w:r>
    </w:p>
    <w:p w:rsidR="00FB3188" w:rsidRPr="00260080" w:rsidRDefault="00633BAD" w:rsidP="00633BAD">
      <w:pPr>
        <w:pStyle w:val="c2"/>
        <w:spacing w:before="0" w:beforeAutospacing="0" w:after="0" w:afterAutospacing="0" w:line="360" w:lineRule="auto"/>
        <w:ind w:firstLine="624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4BD09F" wp14:editId="578F45B1">
            <wp:extent cx="2616741" cy="1032403"/>
            <wp:effectExtent l="0" t="0" r="0" b="0"/>
            <wp:docPr id="10" name="Рисунок 10" descr="http://im3-tub-ru.yandex.net/i?id=8217520fb23c86067dece9641916099b-6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8217520fb23c86067dece9641916099b-66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55" cy="10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188" w:rsidRPr="00260080" w:rsidSect="00024318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26"/>
    <w:multiLevelType w:val="multilevel"/>
    <w:tmpl w:val="F05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4157A"/>
    <w:multiLevelType w:val="multilevel"/>
    <w:tmpl w:val="493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32"/>
    <w:rsid w:val="00024318"/>
    <w:rsid w:val="00201A32"/>
    <w:rsid w:val="00260080"/>
    <w:rsid w:val="00432B75"/>
    <w:rsid w:val="004D3AFE"/>
    <w:rsid w:val="00633BAD"/>
    <w:rsid w:val="007F5B72"/>
    <w:rsid w:val="00F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1">
    <w:name w:val="heading 1"/>
    <w:basedOn w:val="a"/>
    <w:link w:val="10"/>
    <w:uiPriority w:val="9"/>
    <w:qFormat/>
    <w:rsid w:val="00FB3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3188"/>
  </w:style>
  <w:style w:type="character" w:styleId="a3">
    <w:name w:val="Strong"/>
    <w:basedOn w:val="a0"/>
    <w:uiPriority w:val="22"/>
    <w:qFormat/>
    <w:rsid w:val="00FB3188"/>
    <w:rPr>
      <w:b/>
      <w:bCs/>
    </w:rPr>
  </w:style>
  <w:style w:type="character" w:styleId="a4">
    <w:name w:val="Hyperlink"/>
    <w:basedOn w:val="a0"/>
    <w:uiPriority w:val="99"/>
    <w:semiHidden/>
    <w:unhideWhenUsed/>
    <w:rsid w:val="00FB31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18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FB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188"/>
  </w:style>
  <w:style w:type="paragraph" w:customStyle="1" w:styleId="c2">
    <w:name w:val="c2"/>
    <w:basedOn w:val="a"/>
    <w:rsid w:val="00FB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188"/>
  </w:style>
  <w:style w:type="character" w:customStyle="1" w:styleId="c5">
    <w:name w:val="c5"/>
    <w:basedOn w:val="a0"/>
    <w:rsid w:val="00FB3188"/>
  </w:style>
  <w:style w:type="character" w:customStyle="1" w:styleId="c12">
    <w:name w:val="c12"/>
    <w:basedOn w:val="a0"/>
    <w:rsid w:val="00FB3188"/>
  </w:style>
  <w:style w:type="character" w:customStyle="1" w:styleId="c9">
    <w:name w:val="c9"/>
    <w:basedOn w:val="a0"/>
    <w:rsid w:val="00FB3188"/>
  </w:style>
  <w:style w:type="character" w:customStyle="1" w:styleId="c4">
    <w:name w:val="c4"/>
    <w:basedOn w:val="a0"/>
    <w:rsid w:val="00FB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5"/>
  </w:style>
  <w:style w:type="paragraph" w:styleId="1">
    <w:name w:val="heading 1"/>
    <w:basedOn w:val="a"/>
    <w:link w:val="10"/>
    <w:uiPriority w:val="9"/>
    <w:qFormat/>
    <w:rsid w:val="00FB3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3188"/>
  </w:style>
  <w:style w:type="character" w:styleId="a3">
    <w:name w:val="Strong"/>
    <w:basedOn w:val="a0"/>
    <w:uiPriority w:val="22"/>
    <w:qFormat/>
    <w:rsid w:val="00FB3188"/>
    <w:rPr>
      <w:b/>
      <w:bCs/>
    </w:rPr>
  </w:style>
  <w:style w:type="character" w:styleId="a4">
    <w:name w:val="Hyperlink"/>
    <w:basedOn w:val="a0"/>
    <w:uiPriority w:val="99"/>
    <w:semiHidden/>
    <w:unhideWhenUsed/>
    <w:rsid w:val="00FB31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18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FB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188"/>
  </w:style>
  <w:style w:type="paragraph" w:customStyle="1" w:styleId="c2">
    <w:name w:val="c2"/>
    <w:basedOn w:val="a"/>
    <w:rsid w:val="00FB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188"/>
  </w:style>
  <w:style w:type="character" w:customStyle="1" w:styleId="c5">
    <w:name w:val="c5"/>
    <w:basedOn w:val="a0"/>
    <w:rsid w:val="00FB3188"/>
  </w:style>
  <w:style w:type="character" w:customStyle="1" w:styleId="c12">
    <w:name w:val="c12"/>
    <w:basedOn w:val="a0"/>
    <w:rsid w:val="00FB3188"/>
  </w:style>
  <w:style w:type="character" w:customStyle="1" w:styleId="c9">
    <w:name w:val="c9"/>
    <w:basedOn w:val="a0"/>
    <w:rsid w:val="00FB3188"/>
  </w:style>
  <w:style w:type="character" w:customStyle="1" w:styleId="c4">
    <w:name w:val="c4"/>
    <w:basedOn w:val="a0"/>
    <w:rsid w:val="00FB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458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1859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167340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9D9D9"/>
                <w:bottom w:val="none" w:sz="0" w:space="0" w:color="auto"/>
                <w:right w:val="single" w:sz="6" w:space="31" w:color="D9D9D9"/>
              </w:divBdr>
              <w:divsChild>
                <w:div w:id="5149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1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2391">
          <w:marLeft w:val="0"/>
          <w:marRight w:val="0"/>
          <w:marTop w:val="27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277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1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6077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90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9805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04340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7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35692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7245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846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69283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285038">
                          <w:marLeft w:val="0"/>
                          <w:marRight w:val="0"/>
                          <w:marTop w:val="18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05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44218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8332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88">
                      <w:marLeft w:val="-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1716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555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4907">
                                  <w:marLeft w:val="0"/>
                                  <w:marRight w:val="0"/>
                                  <w:marTop w:val="18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534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271542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291418">
                                  <w:marLeft w:val="0"/>
                                  <w:marRight w:val="0"/>
                                  <w:marTop w:val="18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662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90563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77012">
                                  <w:marLeft w:val="0"/>
                                  <w:marRight w:val="0"/>
                                  <w:marTop w:val="18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17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453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248047">
                                  <w:marLeft w:val="0"/>
                                  <w:marRight w:val="0"/>
                                  <w:marTop w:val="18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156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3015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536662">
                                  <w:marLeft w:val="0"/>
                                  <w:marRight w:val="0"/>
                                  <w:marTop w:val="18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114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6041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q=http%3A%2F%2Fvkombezike.ru%2F&amp;sa=D&amp;sntz=1&amp;usg=AFQjCNGKfi-hJbcmzJc3armpzXgzpta3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Studentka</cp:lastModifiedBy>
  <cp:revision>4</cp:revision>
  <cp:lastPrinted>2015-01-18T16:13:00Z</cp:lastPrinted>
  <dcterms:created xsi:type="dcterms:W3CDTF">2015-01-18T05:58:00Z</dcterms:created>
  <dcterms:modified xsi:type="dcterms:W3CDTF">2015-01-18T16:13:00Z</dcterms:modified>
</cp:coreProperties>
</file>